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5803" w:rsidRDefault="008D2FA2" w:rsidP="00741E86">
      <w:pPr>
        <w:widowControl w:val="0"/>
        <w:rPr>
          <w:b/>
          <w:sz w:val="48"/>
          <w:szCs w:val="48"/>
        </w:rPr>
      </w:pPr>
      <w:r>
        <w:rPr>
          <w:rFonts w:hint="eastAsia"/>
          <w:b/>
          <w:sz w:val="48"/>
          <w:szCs w:val="48"/>
        </w:rPr>
        <w:t>招标文件</w:t>
      </w:r>
    </w:p>
    <w:p w:rsidR="008C588E" w:rsidRPr="008C588E" w:rsidRDefault="008C588E" w:rsidP="00741E86">
      <w:pPr>
        <w:widowControl w:val="0"/>
        <w:rPr>
          <w:b/>
          <w:sz w:val="48"/>
          <w:szCs w:val="48"/>
        </w:rPr>
      </w:pPr>
    </w:p>
    <w:p w:rsidR="008D2FA2" w:rsidRDefault="008D2FA2" w:rsidP="00D677A7">
      <w:pPr>
        <w:jc w:val="center"/>
        <w:rPr>
          <w:b/>
          <w:sz w:val="32"/>
          <w:szCs w:val="32"/>
        </w:rPr>
      </w:pPr>
      <w:r w:rsidRPr="00AC51E2">
        <w:rPr>
          <w:rFonts w:hint="eastAsia"/>
          <w:b/>
          <w:sz w:val="32"/>
          <w:szCs w:val="32"/>
        </w:rPr>
        <w:t>项目名称：</w:t>
      </w:r>
      <w:r w:rsidR="00B26101">
        <w:rPr>
          <w:rFonts w:hint="eastAsia"/>
          <w:b/>
          <w:sz w:val="32"/>
          <w:szCs w:val="32"/>
        </w:rPr>
        <w:t>苏北</w:t>
      </w:r>
      <w:r w:rsidR="00EC310C">
        <w:rPr>
          <w:rFonts w:hint="eastAsia"/>
          <w:b/>
          <w:sz w:val="32"/>
          <w:szCs w:val="32"/>
        </w:rPr>
        <w:t>地区</w:t>
      </w:r>
      <w:r w:rsidR="005D0398">
        <w:rPr>
          <w:rFonts w:hint="eastAsia"/>
          <w:b/>
          <w:sz w:val="32"/>
          <w:szCs w:val="32"/>
        </w:rPr>
        <w:t>成品配送</w:t>
      </w:r>
    </w:p>
    <w:p w:rsidR="006403B0" w:rsidRPr="00AC51E2" w:rsidRDefault="006403B0" w:rsidP="00D677A7">
      <w:pPr>
        <w:jc w:val="center"/>
        <w:rPr>
          <w:b/>
          <w:sz w:val="32"/>
          <w:szCs w:val="32"/>
        </w:rPr>
      </w:pP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634868" w:rsidRDefault="00951950" w:rsidP="00080F34">
      <w:pPr>
        <w:pStyle w:val="20"/>
        <w:tabs>
          <w:tab w:val="left" w:pos="349"/>
        </w:tabs>
        <w:rPr>
          <w:rFonts w:ascii="宋体"/>
          <w:b/>
          <w:smallCaps w:val="0"/>
          <w:noProof/>
          <w:sz w:val="28"/>
          <w:szCs w:val="28"/>
        </w:rPr>
      </w:pPr>
      <w:r w:rsidRPr="00D677A7">
        <w:rPr>
          <w:rFonts w:ascii="宋体" w:hAnsi="宋体"/>
          <w:b/>
          <w:sz w:val="28"/>
          <w:szCs w:val="28"/>
        </w:rPr>
        <w:fldChar w:fldCharType="begin"/>
      </w:r>
      <w:r w:rsidR="008D2FA2" w:rsidRPr="00D677A7">
        <w:rPr>
          <w:rFonts w:ascii="宋体" w:hAnsi="宋体"/>
          <w:b/>
          <w:sz w:val="28"/>
          <w:szCs w:val="28"/>
        </w:rPr>
        <w:instrText xml:space="preserve"> TOC \o "1-3" \h \z \u </w:instrText>
      </w:r>
      <w:r w:rsidRPr="00D677A7">
        <w:rPr>
          <w:rFonts w:ascii="宋体" w:hAnsi="宋体"/>
          <w:b/>
          <w:sz w:val="28"/>
          <w:szCs w:val="28"/>
        </w:rPr>
        <w:fldChar w:fldCharType="separate"/>
      </w:r>
      <w:hyperlink w:anchor="_Toc350519233" w:history="1">
        <w:r w:rsidR="008D2FA2" w:rsidRPr="00080F34">
          <w:rPr>
            <w:rStyle w:val="a8"/>
            <w:rFonts w:ascii="宋体" w:hAnsi="宋体"/>
            <w:b/>
            <w:noProof/>
            <w:sz w:val="28"/>
            <w:szCs w:val="28"/>
          </w:rPr>
          <w:t>1.</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背景资料</w:t>
        </w:r>
        <w:r w:rsidR="008D2FA2" w:rsidRPr="00080F34">
          <w:rPr>
            <w:rFonts w:ascii="宋体"/>
            <w:b/>
            <w:noProof/>
            <w:webHidden/>
            <w:sz w:val="28"/>
            <w:szCs w:val="28"/>
          </w:rPr>
          <w:tab/>
        </w:r>
      </w:hyperlink>
      <w:r w:rsidR="00085AD0">
        <w:rPr>
          <w:rFonts w:hint="eastAsia"/>
          <w:b/>
          <w:sz w:val="28"/>
          <w:szCs w:val="28"/>
        </w:rPr>
        <w:t>1</w:t>
      </w:r>
    </w:p>
    <w:p w:rsidR="008D2FA2" w:rsidRPr="00080F34" w:rsidRDefault="006A1768" w:rsidP="00080F34">
      <w:pPr>
        <w:pStyle w:val="20"/>
        <w:tabs>
          <w:tab w:val="left" w:pos="349"/>
        </w:tabs>
        <w:rPr>
          <w:rFonts w:ascii="宋体"/>
          <w:b/>
          <w:smallCaps w:val="0"/>
          <w:noProof/>
          <w:sz w:val="28"/>
          <w:szCs w:val="28"/>
        </w:rPr>
      </w:pPr>
      <w:hyperlink w:anchor="_Toc350519234" w:history="1">
        <w:r w:rsidR="008D2FA2" w:rsidRPr="00080F34">
          <w:rPr>
            <w:rStyle w:val="a8"/>
            <w:rFonts w:ascii="宋体" w:hAnsi="宋体"/>
            <w:b/>
            <w:noProof/>
            <w:sz w:val="28"/>
            <w:szCs w:val="28"/>
          </w:rPr>
          <w:t>2.</w:t>
        </w:r>
        <w:r w:rsidR="008D2FA2" w:rsidRPr="00080F34">
          <w:rPr>
            <w:rFonts w:ascii="宋体"/>
            <w:b/>
            <w:smallCaps w:val="0"/>
            <w:noProof/>
            <w:sz w:val="28"/>
            <w:szCs w:val="28"/>
          </w:rPr>
          <w:tab/>
        </w:r>
        <w:r w:rsidR="008D2FA2" w:rsidRPr="00080F34">
          <w:rPr>
            <w:rStyle w:val="a8"/>
            <w:rFonts w:ascii="宋体" w:hAnsi="宋体" w:hint="eastAsia"/>
            <w:b/>
            <w:noProof/>
            <w:sz w:val="28"/>
            <w:szCs w:val="28"/>
          </w:rPr>
          <w:t>定义</w:t>
        </w:r>
        <w:r w:rsidR="008D2FA2" w:rsidRPr="00080F34">
          <w:rPr>
            <w:rFonts w:ascii="宋体"/>
            <w:b/>
            <w:noProof/>
            <w:webHidden/>
            <w:sz w:val="28"/>
            <w:szCs w:val="28"/>
          </w:rPr>
          <w:tab/>
        </w:r>
        <w:r w:rsidR="00951950"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_Toc350519234 \h </w:instrText>
        </w:r>
        <w:r w:rsidR="00951950" w:rsidRPr="00080F34">
          <w:rPr>
            <w:rFonts w:ascii="宋体" w:hAnsi="宋体"/>
            <w:b/>
            <w:noProof/>
            <w:webHidden/>
            <w:sz w:val="28"/>
            <w:szCs w:val="28"/>
          </w:rPr>
        </w:r>
        <w:r w:rsidR="00951950" w:rsidRPr="00080F34">
          <w:rPr>
            <w:rFonts w:ascii="宋体" w:hAnsi="宋体"/>
            <w:b/>
            <w:noProof/>
            <w:webHidden/>
            <w:sz w:val="28"/>
            <w:szCs w:val="28"/>
          </w:rPr>
          <w:fldChar w:fldCharType="separate"/>
        </w:r>
        <w:r w:rsidR="008D2FA2" w:rsidRPr="00080F34">
          <w:rPr>
            <w:rFonts w:ascii="宋体" w:hAnsi="宋体"/>
            <w:b/>
            <w:noProof/>
            <w:webHidden/>
            <w:sz w:val="28"/>
            <w:szCs w:val="28"/>
          </w:rPr>
          <w:t>2</w:t>
        </w:r>
        <w:r w:rsidR="00951950" w:rsidRPr="00080F34">
          <w:rPr>
            <w:rFonts w:ascii="宋体" w:hAnsi="宋体"/>
            <w:b/>
            <w:noProof/>
            <w:webHidden/>
            <w:sz w:val="28"/>
            <w:szCs w:val="28"/>
          </w:rPr>
          <w:fldChar w:fldCharType="end"/>
        </w:r>
      </w:hyperlink>
    </w:p>
    <w:p w:rsidR="008D2FA2" w:rsidRPr="00080F34" w:rsidRDefault="006A1768" w:rsidP="00080F34">
      <w:pPr>
        <w:pStyle w:val="20"/>
        <w:rPr>
          <w:rFonts w:ascii="宋体"/>
          <w:b/>
          <w:smallCaps w:val="0"/>
          <w:noProof/>
          <w:sz w:val="28"/>
          <w:szCs w:val="28"/>
        </w:rPr>
      </w:pPr>
      <w:hyperlink w:anchor="_Toc350519235" w:history="1">
        <w:r w:rsidR="008D2FA2" w:rsidRPr="00080F34">
          <w:rPr>
            <w:rStyle w:val="a8"/>
            <w:rFonts w:ascii="宋体" w:hAnsi="宋体"/>
            <w:b/>
            <w:noProof/>
            <w:sz w:val="28"/>
            <w:szCs w:val="28"/>
          </w:rPr>
          <w:t>3.</w:t>
        </w:r>
        <w:r w:rsidR="008D2FA2" w:rsidRPr="00080F34">
          <w:rPr>
            <w:rStyle w:val="a8"/>
            <w:rFonts w:ascii="宋体" w:hAnsi="宋体" w:hint="eastAsia"/>
            <w:b/>
            <w:noProof/>
            <w:sz w:val="28"/>
            <w:szCs w:val="28"/>
          </w:rPr>
          <w:t>投标人资质</w:t>
        </w:r>
        <w:r w:rsidR="008D2FA2" w:rsidRPr="00080F34">
          <w:rPr>
            <w:rFonts w:ascii="宋体"/>
            <w:b/>
            <w:noProof/>
            <w:webHidden/>
            <w:sz w:val="28"/>
            <w:szCs w:val="28"/>
          </w:rPr>
          <w:tab/>
        </w:r>
        <w:r w:rsidR="00085AD0">
          <w:rPr>
            <w:rFonts w:ascii="宋体" w:hAnsi="宋体" w:hint="eastAsia"/>
            <w:b/>
            <w:noProof/>
            <w:webHidden/>
            <w:sz w:val="28"/>
            <w:szCs w:val="28"/>
          </w:rPr>
          <w:t>3</w:t>
        </w:r>
      </w:hyperlink>
    </w:p>
    <w:p w:rsidR="008D2FA2" w:rsidRPr="00080F34" w:rsidRDefault="006A1768" w:rsidP="00080F34">
      <w:pPr>
        <w:pStyle w:val="20"/>
        <w:rPr>
          <w:rFonts w:ascii="宋体"/>
          <w:b/>
          <w:smallCaps w:val="0"/>
          <w:noProof/>
          <w:sz w:val="28"/>
          <w:szCs w:val="28"/>
        </w:rPr>
      </w:pPr>
      <w:hyperlink w:anchor="_Toc350519236" w:history="1">
        <w:r w:rsidR="008D2FA2" w:rsidRPr="00080F34">
          <w:rPr>
            <w:rStyle w:val="a8"/>
            <w:rFonts w:ascii="宋体" w:hAnsi="宋体"/>
            <w:b/>
            <w:noProof/>
            <w:sz w:val="28"/>
            <w:szCs w:val="28"/>
          </w:rPr>
          <w:t>4.</w:t>
        </w:r>
        <w:r w:rsidR="008D2FA2" w:rsidRPr="00080F34">
          <w:rPr>
            <w:rStyle w:val="a8"/>
            <w:rFonts w:ascii="宋体" w:hAnsi="宋体" w:hint="eastAsia"/>
            <w:b/>
            <w:noProof/>
            <w:sz w:val="28"/>
            <w:szCs w:val="28"/>
          </w:rPr>
          <w:t>招标情况</w:t>
        </w:r>
        <w:r w:rsidR="008D2FA2" w:rsidRPr="00080F34">
          <w:rPr>
            <w:rFonts w:ascii="宋体"/>
            <w:b/>
            <w:noProof/>
            <w:webHidden/>
            <w:sz w:val="28"/>
            <w:szCs w:val="28"/>
          </w:rPr>
          <w:tab/>
        </w:r>
        <w:r w:rsidR="00085AD0">
          <w:rPr>
            <w:rFonts w:ascii="宋体" w:hAnsi="宋体" w:hint="eastAsia"/>
            <w:b/>
            <w:noProof/>
            <w:webHidden/>
            <w:sz w:val="28"/>
            <w:szCs w:val="28"/>
          </w:rPr>
          <w:t>4</w:t>
        </w:r>
      </w:hyperlink>
    </w:p>
    <w:p w:rsidR="008D2FA2" w:rsidRPr="00080F34" w:rsidRDefault="006A1768" w:rsidP="00080F34">
      <w:pPr>
        <w:pStyle w:val="20"/>
        <w:rPr>
          <w:rFonts w:ascii="宋体"/>
          <w:b/>
          <w:smallCaps w:val="0"/>
          <w:noProof/>
          <w:sz w:val="28"/>
          <w:szCs w:val="28"/>
        </w:rPr>
      </w:pPr>
      <w:hyperlink w:anchor="_Toc350519237" w:history="1">
        <w:r w:rsidR="008D2FA2" w:rsidRPr="00080F34">
          <w:rPr>
            <w:rStyle w:val="a8"/>
            <w:rFonts w:ascii="宋体" w:hAnsi="宋体"/>
            <w:b/>
            <w:noProof/>
            <w:sz w:val="28"/>
            <w:szCs w:val="28"/>
          </w:rPr>
          <w:t>5.</w:t>
        </w:r>
        <w:r w:rsidR="008D2FA2" w:rsidRPr="00080F34">
          <w:rPr>
            <w:rStyle w:val="a8"/>
            <w:rFonts w:ascii="宋体" w:hAnsi="宋体" w:hint="eastAsia"/>
            <w:b/>
            <w:noProof/>
            <w:sz w:val="28"/>
            <w:szCs w:val="28"/>
          </w:rPr>
          <w:t>投标文件的组成</w:t>
        </w:r>
        <w:r w:rsidR="008D2FA2" w:rsidRPr="00080F34">
          <w:rPr>
            <w:rFonts w:ascii="宋体"/>
            <w:b/>
            <w:noProof/>
            <w:webHidden/>
            <w:sz w:val="28"/>
            <w:szCs w:val="28"/>
          </w:rPr>
          <w:tab/>
        </w:r>
        <w:r w:rsidR="00951950"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_Toc350519237 \h </w:instrText>
        </w:r>
        <w:r w:rsidR="00951950" w:rsidRPr="00080F34">
          <w:rPr>
            <w:rFonts w:ascii="宋体" w:hAnsi="宋体"/>
            <w:b/>
            <w:noProof/>
            <w:webHidden/>
            <w:sz w:val="28"/>
            <w:szCs w:val="28"/>
          </w:rPr>
        </w:r>
        <w:r w:rsidR="00951950" w:rsidRPr="00080F34">
          <w:rPr>
            <w:rFonts w:ascii="宋体" w:hAnsi="宋体"/>
            <w:b/>
            <w:noProof/>
            <w:webHidden/>
            <w:sz w:val="28"/>
            <w:szCs w:val="28"/>
          </w:rPr>
          <w:fldChar w:fldCharType="separate"/>
        </w:r>
        <w:r w:rsidR="008D2FA2" w:rsidRPr="00080F34">
          <w:rPr>
            <w:rFonts w:ascii="宋体" w:hAnsi="宋体"/>
            <w:b/>
            <w:noProof/>
            <w:webHidden/>
            <w:sz w:val="28"/>
            <w:szCs w:val="28"/>
          </w:rPr>
          <w:t>5</w:t>
        </w:r>
        <w:r w:rsidR="00951950" w:rsidRPr="00080F34">
          <w:rPr>
            <w:rFonts w:ascii="宋体" w:hAnsi="宋体"/>
            <w:b/>
            <w:noProof/>
            <w:webHidden/>
            <w:sz w:val="28"/>
            <w:szCs w:val="28"/>
          </w:rPr>
          <w:fldChar w:fldCharType="end"/>
        </w:r>
      </w:hyperlink>
    </w:p>
    <w:p w:rsidR="008D2FA2" w:rsidRPr="00080F34" w:rsidRDefault="006A1768" w:rsidP="00080F34">
      <w:pPr>
        <w:pStyle w:val="20"/>
        <w:rPr>
          <w:rFonts w:ascii="宋体"/>
          <w:b/>
          <w:smallCaps w:val="0"/>
          <w:noProof/>
          <w:sz w:val="28"/>
          <w:szCs w:val="28"/>
        </w:rPr>
      </w:pPr>
      <w:hyperlink w:anchor="_Toc350519238" w:history="1">
        <w:r w:rsidR="008D2FA2" w:rsidRPr="00080F34">
          <w:rPr>
            <w:rStyle w:val="a8"/>
            <w:rFonts w:ascii="宋体" w:hAnsi="宋体"/>
            <w:b/>
            <w:noProof/>
            <w:sz w:val="28"/>
            <w:szCs w:val="28"/>
          </w:rPr>
          <w:t>6.</w:t>
        </w:r>
        <w:r w:rsidR="008D2FA2" w:rsidRPr="00080F34">
          <w:rPr>
            <w:rStyle w:val="a8"/>
            <w:rFonts w:ascii="宋体" w:hAnsi="宋体" w:hint="eastAsia"/>
            <w:b/>
            <w:noProof/>
            <w:sz w:val="28"/>
            <w:szCs w:val="28"/>
          </w:rPr>
          <w:t>开标</w:t>
        </w:r>
        <w:r w:rsidR="008D2FA2" w:rsidRPr="00080F34">
          <w:rPr>
            <w:rFonts w:ascii="宋体"/>
            <w:b/>
            <w:noProof/>
            <w:webHidden/>
            <w:sz w:val="28"/>
            <w:szCs w:val="28"/>
          </w:rPr>
          <w:tab/>
        </w:r>
      </w:hyperlink>
      <w:r w:rsidR="00085AD0">
        <w:rPr>
          <w:rFonts w:hint="eastAsia"/>
          <w:sz w:val="28"/>
          <w:szCs w:val="28"/>
        </w:rPr>
        <w:t>6</w:t>
      </w:r>
    </w:p>
    <w:p w:rsidR="008D2FA2" w:rsidRPr="00080F34" w:rsidRDefault="006A1768" w:rsidP="00080F34">
      <w:pPr>
        <w:pStyle w:val="20"/>
        <w:tabs>
          <w:tab w:val="left" w:pos="349"/>
        </w:tabs>
        <w:rPr>
          <w:rFonts w:ascii="宋体"/>
          <w:b/>
          <w:smallCaps w:val="0"/>
          <w:noProof/>
          <w:sz w:val="28"/>
          <w:szCs w:val="28"/>
        </w:rPr>
      </w:pPr>
      <w:hyperlink w:anchor="_Toc350519239" w:history="1">
        <w:r w:rsidR="008D2FA2" w:rsidRPr="00080F34">
          <w:rPr>
            <w:rStyle w:val="a8"/>
            <w:rFonts w:ascii="宋体" w:hAnsi="宋体"/>
            <w:b/>
            <w:noProof/>
            <w:sz w:val="28"/>
            <w:szCs w:val="28"/>
          </w:rPr>
          <w:t>7.</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评标</w:t>
        </w:r>
        <w:r w:rsidR="008D2FA2" w:rsidRPr="00080F34">
          <w:rPr>
            <w:rFonts w:ascii="宋体"/>
            <w:b/>
            <w:noProof/>
            <w:webHidden/>
            <w:sz w:val="28"/>
            <w:szCs w:val="28"/>
          </w:rPr>
          <w:tab/>
        </w:r>
      </w:hyperlink>
      <w:r w:rsidR="00085AD0">
        <w:rPr>
          <w:rFonts w:hint="eastAsia"/>
          <w:sz w:val="28"/>
          <w:szCs w:val="28"/>
        </w:rPr>
        <w:t>7</w:t>
      </w:r>
    </w:p>
    <w:p w:rsidR="008D2FA2" w:rsidRPr="00484763" w:rsidRDefault="006A1768" w:rsidP="00080F34">
      <w:pPr>
        <w:pStyle w:val="20"/>
        <w:rPr>
          <w:rFonts w:ascii="宋体"/>
          <w:b/>
          <w:smallCaps w:val="0"/>
          <w:noProof/>
          <w:sz w:val="28"/>
          <w:szCs w:val="28"/>
        </w:rPr>
      </w:pPr>
      <w:hyperlink w:anchor="_Toc350519240" w:history="1">
        <w:r w:rsidR="008D2FA2" w:rsidRPr="00080F34">
          <w:rPr>
            <w:rStyle w:val="a8"/>
            <w:rFonts w:ascii="宋体" w:hAnsi="宋体"/>
            <w:b/>
            <w:noProof/>
            <w:sz w:val="28"/>
            <w:szCs w:val="28"/>
          </w:rPr>
          <w:t>8.</w:t>
        </w:r>
        <w:r w:rsidR="008D2FA2" w:rsidRPr="00080F34">
          <w:rPr>
            <w:rStyle w:val="a8"/>
            <w:rFonts w:ascii="宋体" w:hAnsi="宋体" w:hint="eastAsia"/>
            <w:b/>
            <w:noProof/>
            <w:sz w:val="28"/>
            <w:szCs w:val="28"/>
          </w:rPr>
          <w:t>授予合同</w:t>
        </w:r>
        <w:r w:rsidR="008D2FA2" w:rsidRPr="00080F34">
          <w:rPr>
            <w:rFonts w:ascii="宋体"/>
            <w:b/>
            <w:noProof/>
            <w:webHidden/>
            <w:sz w:val="28"/>
            <w:szCs w:val="28"/>
          </w:rPr>
          <w:tab/>
        </w:r>
      </w:hyperlink>
      <w:r w:rsidR="00085AD0">
        <w:rPr>
          <w:rFonts w:hint="eastAsia"/>
          <w:sz w:val="28"/>
          <w:szCs w:val="28"/>
        </w:rPr>
        <w:t>8</w:t>
      </w:r>
    </w:p>
    <w:p w:rsidR="008D2FA2" w:rsidRPr="00080F34" w:rsidRDefault="006A1768" w:rsidP="00080F34">
      <w:pPr>
        <w:pStyle w:val="20"/>
        <w:rPr>
          <w:rFonts w:ascii="宋体"/>
          <w:b/>
          <w:smallCaps w:val="0"/>
          <w:noProof/>
          <w:sz w:val="28"/>
          <w:szCs w:val="28"/>
        </w:rPr>
      </w:pPr>
      <w:hyperlink w:anchor="_Toc350519241" w:history="1">
        <w:r w:rsidR="008D2FA2" w:rsidRPr="00080F34">
          <w:rPr>
            <w:rStyle w:val="a8"/>
            <w:rFonts w:ascii="宋体" w:hAnsi="宋体"/>
            <w:b/>
            <w:noProof/>
            <w:sz w:val="28"/>
            <w:szCs w:val="28"/>
          </w:rPr>
          <w:t>9.</w:t>
        </w:r>
        <w:r w:rsidR="008D2FA2" w:rsidRPr="00080F34">
          <w:rPr>
            <w:rStyle w:val="a8"/>
            <w:rFonts w:ascii="宋体" w:hAnsi="宋体" w:hint="eastAsia"/>
            <w:b/>
            <w:noProof/>
            <w:sz w:val="28"/>
            <w:szCs w:val="28"/>
          </w:rPr>
          <w:t>纪律与保密</w:t>
        </w:r>
        <w:r w:rsidR="008D2FA2" w:rsidRPr="00080F34">
          <w:rPr>
            <w:rFonts w:ascii="宋体"/>
            <w:b/>
            <w:noProof/>
            <w:webHidden/>
            <w:sz w:val="28"/>
            <w:szCs w:val="28"/>
          </w:rPr>
          <w:tab/>
        </w:r>
        <w:r w:rsidR="00951950"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_Toc350519241 \h </w:instrText>
        </w:r>
        <w:r w:rsidR="00951950" w:rsidRPr="00080F34">
          <w:rPr>
            <w:rFonts w:ascii="宋体" w:hAnsi="宋体"/>
            <w:b/>
            <w:noProof/>
            <w:webHidden/>
            <w:sz w:val="28"/>
            <w:szCs w:val="28"/>
          </w:rPr>
        </w:r>
        <w:r w:rsidR="00951950" w:rsidRPr="00080F34">
          <w:rPr>
            <w:rFonts w:ascii="宋体" w:hAnsi="宋体"/>
            <w:b/>
            <w:noProof/>
            <w:webHidden/>
            <w:sz w:val="28"/>
            <w:szCs w:val="28"/>
          </w:rPr>
          <w:fldChar w:fldCharType="separate"/>
        </w:r>
        <w:r w:rsidR="008D2FA2" w:rsidRPr="00080F34">
          <w:rPr>
            <w:rFonts w:ascii="宋体" w:hAnsi="宋体"/>
            <w:b/>
            <w:noProof/>
            <w:webHidden/>
            <w:sz w:val="28"/>
            <w:szCs w:val="28"/>
          </w:rPr>
          <w:t>9</w:t>
        </w:r>
        <w:r w:rsidR="00951950" w:rsidRPr="00080F34">
          <w:rPr>
            <w:rFonts w:ascii="宋体" w:hAnsi="宋体"/>
            <w:b/>
            <w:noProof/>
            <w:webHidden/>
            <w:sz w:val="28"/>
            <w:szCs w:val="28"/>
          </w:rPr>
          <w:fldChar w:fldCharType="end"/>
        </w:r>
      </w:hyperlink>
    </w:p>
    <w:p w:rsidR="008D2FA2" w:rsidRPr="00634868" w:rsidRDefault="006A1768" w:rsidP="00634868">
      <w:pPr>
        <w:pStyle w:val="10"/>
        <w:rPr>
          <w:kern w:val="2"/>
        </w:rPr>
      </w:pPr>
      <w:hyperlink w:anchor="_Toc350519242" w:history="1">
        <w:r w:rsidR="008D2FA2" w:rsidRPr="00080F34">
          <w:rPr>
            <w:rStyle w:val="a8"/>
            <w:rFonts w:hint="eastAsia"/>
          </w:rPr>
          <w:t>附件一：投标函格式</w:t>
        </w:r>
        <w:r w:rsidR="008D2FA2" w:rsidRPr="00080F34">
          <w:rPr>
            <w:webHidden/>
          </w:rPr>
          <w:tab/>
        </w:r>
      </w:hyperlink>
      <w:r w:rsidR="00634868" w:rsidRPr="00634868">
        <w:rPr>
          <w:rFonts w:hint="eastAsia"/>
        </w:rPr>
        <w:t>10</w:t>
      </w:r>
    </w:p>
    <w:p w:rsidR="008D2FA2" w:rsidRPr="00634868" w:rsidRDefault="006A1768" w:rsidP="00634868">
      <w:pPr>
        <w:pStyle w:val="10"/>
        <w:rPr>
          <w:kern w:val="2"/>
        </w:rPr>
      </w:pPr>
      <w:hyperlink w:anchor="_Toc350519243" w:history="1">
        <w:r w:rsidR="008D2FA2" w:rsidRPr="00634868">
          <w:rPr>
            <w:rStyle w:val="a8"/>
            <w:rFonts w:hint="eastAsia"/>
          </w:rPr>
          <w:t>附件二：投标人法人代表授权委托书格式</w:t>
        </w:r>
        <w:r w:rsidR="008D2FA2" w:rsidRPr="00634868">
          <w:rPr>
            <w:webHidden/>
          </w:rPr>
          <w:tab/>
        </w:r>
        <w:r w:rsidR="00951950" w:rsidRPr="00634868">
          <w:rPr>
            <w:webHidden/>
          </w:rPr>
          <w:fldChar w:fldCharType="begin"/>
        </w:r>
        <w:r w:rsidR="008D2FA2" w:rsidRPr="00634868">
          <w:rPr>
            <w:webHidden/>
          </w:rPr>
          <w:instrText xml:space="preserve"> PAGEREF _Toc350519243 \h </w:instrText>
        </w:r>
        <w:r w:rsidR="00951950" w:rsidRPr="00634868">
          <w:rPr>
            <w:webHidden/>
          </w:rPr>
        </w:r>
        <w:r w:rsidR="00951950" w:rsidRPr="00634868">
          <w:rPr>
            <w:webHidden/>
          </w:rPr>
          <w:fldChar w:fldCharType="separate"/>
        </w:r>
        <w:r w:rsidR="008D2FA2" w:rsidRPr="00634868">
          <w:rPr>
            <w:webHidden/>
          </w:rPr>
          <w:t>1</w:t>
        </w:r>
        <w:r w:rsidR="00951950" w:rsidRPr="00634868">
          <w:rPr>
            <w:webHidden/>
          </w:rPr>
          <w:fldChar w:fldCharType="end"/>
        </w:r>
      </w:hyperlink>
      <w:r w:rsidR="00634868" w:rsidRPr="00634868">
        <w:rPr>
          <w:rFonts w:hint="eastAsia"/>
        </w:rPr>
        <w:t>1</w:t>
      </w:r>
    </w:p>
    <w:p w:rsidR="008D2FA2" w:rsidRPr="00080F34" w:rsidRDefault="006A1768" w:rsidP="00634868">
      <w:pPr>
        <w:pStyle w:val="10"/>
        <w:rPr>
          <w:kern w:val="2"/>
        </w:rPr>
      </w:pPr>
      <w:hyperlink w:anchor="_Toc350519244" w:history="1">
        <w:r w:rsidR="008D2FA2" w:rsidRPr="00080F34">
          <w:rPr>
            <w:rStyle w:val="a8"/>
            <w:rFonts w:hint="eastAsia"/>
          </w:rPr>
          <w:t>附件三：承运商基本资料表（一）</w:t>
        </w:r>
        <w:r w:rsidR="008D2FA2">
          <w:rPr>
            <w:rStyle w:val="a8"/>
            <w:rFonts w:hint="eastAsia"/>
          </w:rPr>
          <w:t>（二）（三）</w:t>
        </w:r>
        <w:r w:rsidR="008D2FA2" w:rsidRPr="00080F34">
          <w:rPr>
            <w:webHidden/>
          </w:rPr>
          <w:tab/>
        </w:r>
        <w:r w:rsidR="00951950" w:rsidRPr="00080F34">
          <w:rPr>
            <w:webHidden/>
          </w:rPr>
          <w:fldChar w:fldCharType="begin"/>
        </w:r>
        <w:r w:rsidR="008D2FA2" w:rsidRPr="00080F34">
          <w:rPr>
            <w:webHidden/>
          </w:rPr>
          <w:instrText xml:space="preserve"> PAGEREF _Toc350519244 \h </w:instrText>
        </w:r>
        <w:r w:rsidR="00951950" w:rsidRPr="00080F34">
          <w:rPr>
            <w:webHidden/>
          </w:rPr>
        </w:r>
        <w:r w:rsidR="00951950" w:rsidRPr="00080F34">
          <w:rPr>
            <w:webHidden/>
          </w:rPr>
          <w:fldChar w:fldCharType="separate"/>
        </w:r>
        <w:r w:rsidR="008D2FA2" w:rsidRPr="00080F34">
          <w:rPr>
            <w:webHidden/>
          </w:rPr>
          <w:t>1</w:t>
        </w:r>
        <w:r w:rsidR="00085AD0">
          <w:rPr>
            <w:rFonts w:hint="eastAsia"/>
            <w:webHidden/>
          </w:rPr>
          <w:t>2</w:t>
        </w:r>
        <w:r w:rsidR="00951950" w:rsidRPr="00080F34">
          <w:rPr>
            <w:webHidden/>
          </w:rPr>
          <w:fldChar w:fldCharType="end"/>
        </w:r>
      </w:hyperlink>
    </w:p>
    <w:p w:rsidR="008D2FA2" w:rsidRPr="00080F34" w:rsidRDefault="006A1768" w:rsidP="00634868">
      <w:pPr>
        <w:pStyle w:val="10"/>
        <w:rPr>
          <w:kern w:val="2"/>
        </w:rPr>
      </w:pPr>
      <w:hyperlink w:anchor="_Toc350519249" w:history="1">
        <w:r w:rsidR="008D2FA2" w:rsidRPr="00080F34">
          <w:rPr>
            <w:rStyle w:val="a8"/>
            <w:rFonts w:hint="eastAsia"/>
          </w:rPr>
          <w:t>附件四：</w:t>
        </w:r>
        <w:r w:rsidR="004673D1" w:rsidRPr="004673D1">
          <w:rPr>
            <w:rStyle w:val="a8"/>
            <w:rFonts w:hint="eastAsia"/>
          </w:rPr>
          <w:t>报价表格式</w:t>
        </w:r>
        <w:r w:rsidR="008D2FA2" w:rsidRPr="00080F34">
          <w:rPr>
            <w:webHidden/>
          </w:rPr>
          <w:tab/>
        </w:r>
        <w:r w:rsidR="00951950" w:rsidRPr="00080F34">
          <w:rPr>
            <w:webHidden/>
          </w:rPr>
          <w:fldChar w:fldCharType="begin"/>
        </w:r>
        <w:r w:rsidR="008D2FA2" w:rsidRPr="00080F34">
          <w:rPr>
            <w:webHidden/>
          </w:rPr>
          <w:instrText xml:space="preserve"> PAGEREF _Toc350519249 \h </w:instrText>
        </w:r>
        <w:r w:rsidR="00951950" w:rsidRPr="00080F34">
          <w:rPr>
            <w:webHidden/>
          </w:rPr>
        </w:r>
        <w:r w:rsidR="00951950" w:rsidRPr="00080F34">
          <w:rPr>
            <w:webHidden/>
          </w:rPr>
          <w:fldChar w:fldCharType="separate"/>
        </w:r>
        <w:r w:rsidR="008D2FA2" w:rsidRPr="00080F34">
          <w:rPr>
            <w:webHidden/>
          </w:rPr>
          <w:t>1</w:t>
        </w:r>
        <w:r w:rsidR="00951950" w:rsidRPr="00080F34">
          <w:rPr>
            <w:webHidden/>
          </w:rPr>
          <w:fldChar w:fldCharType="end"/>
        </w:r>
      </w:hyperlink>
      <w:r w:rsidR="00484763">
        <w:rPr>
          <w:rFonts w:hint="eastAsia"/>
        </w:rPr>
        <w:t>3</w:t>
      </w:r>
    </w:p>
    <w:p w:rsidR="008D2FA2" w:rsidRPr="004673D1" w:rsidRDefault="004673D1" w:rsidP="004673D1">
      <w:pPr>
        <w:rPr>
          <w:rFonts w:ascii="宋体" w:hAnsi="宋体"/>
          <w:b/>
          <w:noProof/>
          <w:sz w:val="28"/>
          <w:szCs w:val="28"/>
        </w:rPr>
      </w:pPr>
      <w:r w:rsidRPr="004673D1">
        <w:rPr>
          <w:rStyle w:val="a8"/>
          <w:rFonts w:ascii="宋体" w:hAnsi="宋体" w:hint="eastAsia"/>
          <w:b/>
          <w:noProof/>
          <w:color w:val="auto"/>
          <w:sz w:val="28"/>
          <w:szCs w:val="28"/>
          <w:u w:val="none"/>
        </w:rPr>
        <w:t>合同范本</w:t>
      </w:r>
      <w:r>
        <w:rPr>
          <w:rStyle w:val="a8"/>
          <w:rFonts w:ascii="宋体" w:hAnsi="宋体" w:hint="eastAsia"/>
          <w:b/>
          <w:noProof/>
          <w:color w:val="auto"/>
          <w:sz w:val="28"/>
          <w:szCs w:val="28"/>
          <w:u w:val="none"/>
        </w:rPr>
        <w:t>、物流公司KPI指标、</w:t>
      </w:r>
      <w:r w:rsidRPr="004673D1">
        <w:rPr>
          <w:rStyle w:val="a8"/>
          <w:rFonts w:ascii="宋体" w:hAnsi="宋体" w:hint="eastAsia"/>
          <w:b/>
          <w:noProof/>
          <w:color w:val="auto"/>
          <w:sz w:val="28"/>
          <w:szCs w:val="28"/>
          <w:u w:val="none"/>
        </w:rPr>
        <w:t>反商业贿赂协议书</w:t>
      </w:r>
      <w:r>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085AD0">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634868">
        <w:rPr>
          <w:rStyle w:val="a8"/>
          <w:rFonts w:ascii="宋体" w:hAnsi="宋体" w:hint="eastAsia"/>
          <w:b/>
          <w:noProof/>
          <w:color w:val="auto"/>
          <w:sz w:val="28"/>
          <w:szCs w:val="28"/>
          <w:u w:val="none"/>
        </w:rPr>
        <w:t>1</w:t>
      </w:r>
      <w:r w:rsidR="00085AD0">
        <w:rPr>
          <w:rStyle w:val="a8"/>
          <w:rFonts w:ascii="宋体" w:hAnsi="宋体" w:hint="eastAsia"/>
          <w:b/>
          <w:noProof/>
          <w:color w:val="auto"/>
          <w:sz w:val="28"/>
          <w:szCs w:val="28"/>
          <w:u w:val="none"/>
        </w:rPr>
        <w:t>4</w:t>
      </w:r>
    </w:p>
    <w:p w:rsidR="008D2FA2" w:rsidRPr="00FD1D40" w:rsidRDefault="00951950" w:rsidP="00D677A7">
      <w:r w:rsidRPr="00D677A7">
        <w:rPr>
          <w:rFonts w:ascii="宋体" w:hAnsi="宋体"/>
          <w:b/>
          <w:sz w:val="28"/>
          <w:szCs w:val="28"/>
        </w:rPr>
        <w:fldChar w:fldCharType="end"/>
      </w:r>
    </w:p>
    <w:p w:rsidR="006403B0" w:rsidRPr="00325803" w:rsidRDefault="006403B0" w:rsidP="006403B0">
      <w:pPr>
        <w:pStyle w:val="Default"/>
        <w:snapToGrid w:val="0"/>
        <w:ind w:leftChars="993" w:left="2383" w:firstLineChars="450" w:firstLine="1260"/>
        <w:rPr>
          <w:color w:val="auto"/>
          <w:sz w:val="28"/>
          <w:szCs w:val="28"/>
        </w:rPr>
      </w:pPr>
    </w:p>
    <w:p w:rsidR="008D2FA2" w:rsidRDefault="00934A0F" w:rsidP="006D4346">
      <w:pPr>
        <w:spacing w:line="360" w:lineRule="auto"/>
        <w:ind w:firstLine="1"/>
        <w:jc w:val="center"/>
        <w:rPr>
          <w:b/>
          <w:sz w:val="36"/>
          <w:szCs w:val="36"/>
        </w:rPr>
      </w:pPr>
      <w:r>
        <w:rPr>
          <w:rFonts w:hint="eastAsia"/>
          <w:b/>
          <w:sz w:val="36"/>
          <w:szCs w:val="36"/>
        </w:rPr>
        <w:t>上海东冠健康用品股份有限公司</w:t>
      </w:r>
    </w:p>
    <w:p w:rsidR="008D2FA2" w:rsidRPr="006E7871" w:rsidRDefault="009E214B" w:rsidP="006E7871">
      <w:pPr>
        <w:spacing w:line="360" w:lineRule="auto"/>
        <w:jc w:val="center"/>
        <w:rPr>
          <w:b/>
          <w:sz w:val="36"/>
          <w:szCs w:val="36"/>
        </w:rPr>
      </w:pPr>
      <w:r>
        <w:rPr>
          <w:b/>
          <w:sz w:val="36"/>
          <w:szCs w:val="36"/>
        </w:rPr>
        <w:t>2019</w:t>
      </w:r>
      <w:r w:rsidR="008D2FA2">
        <w:rPr>
          <w:rFonts w:hint="eastAsia"/>
          <w:b/>
          <w:sz w:val="36"/>
          <w:szCs w:val="36"/>
        </w:rPr>
        <w:t>年</w:t>
      </w:r>
      <w:r w:rsidR="008C588E">
        <w:rPr>
          <w:rFonts w:hint="eastAsia"/>
          <w:b/>
          <w:sz w:val="36"/>
          <w:szCs w:val="36"/>
        </w:rPr>
        <w:t>4</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clear" w:pos="567"/>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934A0F" w:rsidP="00E54E87">
      <w:pPr>
        <w:spacing w:line="360" w:lineRule="auto"/>
        <w:ind w:firstLineChars="200" w:firstLine="480"/>
        <w:rPr>
          <w:rFonts w:ascii="宋体"/>
        </w:rPr>
      </w:pPr>
      <w:r>
        <w:rPr>
          <w:rFonts w:ascii="宋体" w:hAnsi="宋体" w:cs="宋体" w:hint="eastAsia"/>
        </w:rPr>
        <w:t>上海东冠健康用品股份有限公司</w:t>
      </w:r>
      <w:r w:rsidR="009E214B">
        <w:rPr>
          <w:rFonts w:ascii="宋体" w:hAnsi="宋体" w:cs="宋体" w:hint="eastAsia"/>
        </w:rPr>
        <w:t>2019</w:t>
      </w:r>
      <w:r w:rsidR="008D2FA2" w:rsidRPr="00FB337D">
        <w:rPr>
          <w:rFonts w:ascii="宋体" w:hAnsi="宋体" w:cs="宋体" w:hint="eastAsia"/>
        </w:rPr>
        <w:t>年</w:t>
      </w:r>
      <w:r w:rsidR="00B26101">
        <w:rPr>
          <w:rFonts w:ascii="宋体" w:hAnsi="宋体" w:cs="宋体" w:hint="eastAsia"/>
        </w:rPr>
        <w:t>度苏北地区</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780F59">
        <w:rPr>
          <w:rFonts w:ascii="宋体" w:hAnsi="宋体" w:cs="宋体" w:hint="eastAsia"/>
        </w:rPr>
        <w:t>上海</w:t>
      </w:r>
      <w:r w:rsidR="008B71A9">
        <w:rPr>
          <w:rFonts w:ascii="宋体" w:hAnsi="宋体" w:cs="宋体" w:hint="eastAsia"/>
        </w:rPr>
        <w:t>工厂出发</w:t>
      </w:r>
      <w:r w:rsidR="00B26101">
        <w:rPr>
          <w:rFonts w:ascii="宋体" w:hAnsi="宋体" w:cs="宋体" w:hint="eastAsia"/>
        </w:rPr>
        <w:t>，配送至苏北</w:t>
      </w:r>
      <w:r w:rsidR="00B92C52">
        <w:rPr>
          <w:rFonts w:ascii="宋体" w:hAnsi="宋体" w:cs="宋体" w:hint="eastAsia"/>
        </w:rPr>
        <w:t>指定地点客户</w:t>
      </w:r>
      <w:bookmarkStart w:id="9" w:name="_GoBack"/>
      <w:bookmarkEnd w:id="9"/>
      <w:r w:rsidR="00B92C52">
        <w:rPr>
          <w:rFonts w:ascii="宋体" w:hAnsi="宋体" w:cs="宋体" w:hint="eastAsia"/>
        </w:rPr>
        <w:t>的物流</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934A0F"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近年来公司销售业绩连年成倍增长，为了给快速发展的公司业务提供一个更好的物流基础平台，满足物流服务向纵深化方向发展的需求，</w:t>
      </w:r>
      <w:r w:rsidR="008D2FA2" w:rsidRPr="0024405B">
        <w:rPr>
          <w:rFonts w:ascii="Arial" w:hAnsi="Arial" w:cs="Arial" w:hint="eastAsia"/>
        </w:rPr>
        <w:t>诚邀拥有良好储运网络资源、具有先进管理水平和强烈服务理念的物流企业参与我司</w:t>
      </w:r>
      <w:r w:rsidR="009E214B">
        <w:rPr>
          <w:rFonts w:ascii="Arial" w:hAnsi="Arial" w:cs="Arial"/>
        </w:rPr>
        <w:t>2019</w:t>
      </w:r>
      <w:r w:rsidR="008D2FA2" w:rsidRPr="0024405B">
        <w:rPr>
          <w:rFonts w:ascii="Arial" w:hAnsi="Arial" w:cs="Arial" w:hint="eastAsia"/>
        </w:rPr>
        <w:t>年</w:t>
      </w:r>
      <w:r w:rsidR="00B16FBC">
        <w:rPr>
          <w:rFonts w:ascii="Arial" w:hAnsi="Arial" w:cs="Arial" w:hint="eastAsia"/>
        </w:rPr>
        <w:t>苏北地区</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10" w:name="_Toc50525876"/>
      <w:bookmarkStart w:id="11" w:name="_Toc51054109"/>
      <w:bookmarkStart w:id="12" w:name="_Toc51057512"/>
      <w:bookmarkStart w:id="13" w:name="_Toc51142827"/>
      <w:bookmarkStart w:id="14" w:name="_Toc55988824"/>
      <w:bookmarkStart w:id="15" w:name="_Toc56046411"/>
      <w:bookmarkStart w:id="16" w:name="_Toc56052015"/>
      <w:bookmarkStart w:id="17" w:name="_Toc59872423"/>
      <w:bookmarkStart w:id="18" w:name="_Toc350519234"/>
      <w:r w:rsidRPr="00FD1D40">
        <w:rPr>
          <w:rStyle w:val="a8"/>
          <w:rFonts w:ascii="黑体" w:hint="eastAsia"/>
          <w:color w:val="auto"/>
        </w:rPr>
        <w:t>定义</w:t>
      </w:r>
      <w:bookmarkEnd w:id="10"/>
      <w:bookmarkEnd w:id="11"/>
      <w:bookmarkEnd w:id="12"/>
      <w:bookmarkEnd w:id="13"/>
      <w:bookmarkEnd w:id="14"/>
      <w:bookmarkEnd w:id="15"/>
      <w:bookmarkEnd w:id="16"/>
      <w:bookmarkEnd w:id="17"/>
      <w:bookmarkEnd w:id="18"/>
    </w:p>
    <w:p w:rsidR="008D2FA2" w:rsidRPr="00FD1D40" w:rsidRDefault="008D2FA2" w:rsidP="00634868">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clear" w:pos="567"/>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934A0F">
        <w:rPr>
          <w:rStyle w:val="a8"/>
          <w:rFonts w:hint="eastAsia"/>
          <w:color w:val="auto"/>
          <w:u w:val="none"/>
        </w:rPr>
        <w:t>上海东冠健康用品股份有限公司</w:t>
      </w:r>
      <w:r w:rsidRPr="00FD1D40">
        <w:rPr>
          <w:rStyle w:val="a8"/>
          <w:rFonts w:hint="eastAsia"/>
          <w:color w:val="auto"/>
          <w:u w:val="none"/>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4E5E96">
        <w:rPr>
          <w:rStyle w:val="a8"/>
          <w:rFonts w:hint="eastAsia"/>
          <w:color w:val="auto"/>
          <w:u w:val="none"/>
        </w:rPr>
        <w:t>指投标人对招标文件做</w:t>
      </w:r>
      <w:r w:rsidR="004E5E96"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9" w:name="_Toc50525877"/>
      <w:bookmarkStart w:id="20" w:name="_Toc51054110"/>
      <w:bookmarkStart w:id="21" w:name="_Toc51057513"/>
      <w:bookmarkStart w:id="22" w:name="_Toc51142828"/>
      <w:bookmarkStart w:id="23" w:name="_Toc55988825"/>
      <w:bookmarkStart w:id="24" w:name="_Toc56046412"/>
      <w:bookmarkStart w:id="25" w:name="_Toc56052016"/>
      <w:bookmarkStart w:id="26" w:name="_Toc59872424"/>
      <w:bookmarkStart w:id="27" w:name="_Toc350519235"/>
      <w:r w:rsidRPr="00FD1D40">
        <w:rPr>
          <w:rStyle w:val="a8"/>
          <w:rFonts w:ascii="黑体" w:hint="eastAsia"/>
          <w:color w:val="auto"/>
          <w:u w:val="none"/>
        </w:rPr>
        <w:t>投标人资质</w:t>
      </w:r>
      <w:bookmarkEnd w:id="19"/>
      <w:bookmarkEnd w:id="20"/>
      <w:bookmarkEnd w:id="21"/>
      <w:bookmarkEnd w:id="22"/>
      <w:bookmarkEnd w:id="23"/>
      <w:bookmarkEnd w:id="24"/>
      <w:bookmarkEnd w:id="25"/>
      <w:bookmarkEnd w:id="26"/>
      <w:bookmarkEnd w:id="27"/>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17347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lastRenderedPageBreak/>
        <w:t>投标公司必须提供能证明其符合上述投标条件和具有履行合同能力的资料。</w:t>
      </w:r>
    </w:p>
    <w:p w:rsidR="008D2FA2" w:rsidRPr="00762471" w:rsidRDefault="008D2FA2" w:rsidP="00F81277">
      <w:pPr>
        <w:pStyle w:val="2"/>
        <w:widowControl w:val="0"/>
        <w:numPr>
          <w:ilvl w:val="0"/>
          <w:numId w:val="22"/>
        </w:numPr>
        <w:jc w:val="center"/>
      </w:pPr>
      <w:bookmarkStart w:id="28" w:name="_Toc50525878"/>
      <w:bookmarkStart w:id="29" w:name="_Toc51054111"/>
      <w:bookmarkStart w:id="30" w:name="_Toc51057514"/>
      <w:bookmarkStart w:id="31" w:name="_Toc51142829"/>
      <w:bookmarkStart w:id="32" w:name="_Toc55988826"/>
      <w:bookmarkStart w:id="33" w:name="_Toc56046413"/>
      <w:bookmarkStart w:id="34" w:name="_Toc56052017"/>
      <w:bookmarkStart w:id="35" w:name="_Toc59872425"/>
      <w:bookmarkStart w:id="36" w:name="_Toc350519236"/>
      <w:r w:rsidRPr="00FD1D40">
        <w:rPr>
          <w:rStyle w:val="a8"/>
          <w:rFonts w:ascii="黑体" w:hint="eastAsia"/>
          <w:color w:val="auto"/>
          <w:u w:val="none"/>
        </w:rPr>
        <w:t>招标情况</w:t>
      </w:r>
      <w:bookmarkEnd w:id="28"/>
      <w:bookmarkEnd w:id="29"/>
      <w:bookmarkEnd w:id="30"/>
      <w:bookmarkEnd w:id="31"/>
      <w:bookmarkEnd w:id="32"/>
      <w:bookmarkEnd w:id="33"/>
      <w:bookmarkEnd w:id="34"/>
      <w:bookmarkEnd w:id="35"/>
      <w:bookmarkEnd w:id="36"/>
      <w:r w:rsidR="006C66C4">
        <w:rPr>
          <w:rFonts w:hint="eastAsia"/>
        </w:rPr>
        <w:t>。</w:t>
      </w:r>
    </w:p>
    <w:p w:rsidR="008D2FA2" w:rsidRPr="006D5A02" w:rsidRDefault="00B16FBC" w:rsidP="00350D08">
      <w:pPr>
        <w:widowControl w:val="0"/>
        <w:spacing w:line="360" w:lineRule="auto"/>
        <w:ind w:left="720"/>
        <w:jc w:val="both"/>
      </w:pPr>
      <w:r w:rsidRPr="00F81277">
        <w:rPr>
          <w:rFonts w:hint="eastAsia"/>
        </w:rPr>
        <w:t>苏北地区</w:t>
      </w:r>
      <w:r w:rsidR="008D2FA2" w:rsidRPr="00F81277">
        <w:rPr>
          <w:rFonts w:hint="eastAsia"/>
        </w:rPr>
        <w:t>业务</w:t>
      </w:r>
      <w:r w:rsidR="00296B82" w:rsidRPr="00F81277">
        <w:rPr>
          <w:rFonts w:hint="eastAsia"/>
        </w:rPr>
        <w:t>配送，</w:t>
      </w:r>
      <w:r w:rsidR="008D2FA2" w:rsidRPr="00F81277">
        <w:rPr>
          <w:rFonts w:hint="eastAsia"/>
        </w:rPr>
        <w:t>共划分为</w:t>
      </w:r>
      <w:r w:rsidR="00350D08">
        <w:rPr>
          <w:rFonts w:hint="eastAsia"/>
        </w:rPr>
        <w:t>一</w:t>
      </w:r>
      <w:r w:rsidR="002C0527" w:rsidRPr="00F81277">
        <w:rPr>
          <w:rFonts w:hint="eastAsia"/>
        </w:rPr>
        <w:t>个招标项目，</w:t>
      </w:r>
      <w:r w:rsidR="00BC0093" w:rsidRPr="00F81277">
        <w:rPr>
          <w:rFonts w:hint="eastAsia"/>
        </w:rPr>
        <w:t>投标单位可根据自身实力和优势进行</w:t>
      </w:r>
      <w:r w:rsidR="00BC0093" w:rsidRPr="006D5A02">
        <w:rPr>
          <w:rFonts w:hint="eastAsia"/>
        </w:rPr>
        <w:t>或选择投标</w:t>
      </w:r>
      <w:r w:rsidR="00F81277" w:rsidRPr="006D5A02">
        <w:rPr>
          <w:rFonts w:hint="eastAsia"/>
        </w:rPr>
        <w:t>，具体见下表：</w:t>
      </w:r>
    </w:p>
    <w:tbl>
      <w:tblPr>
        <w:tblW w:w="8505" w:type="dxa"/>
        <w:tblInd w:w="817" w:type="dxa"/>
        <w:tblLook w:val="04A0" w:firstRow="1" w:lastRow="0" w:firstColumn="1" w:lastColumn="0" w:noHBand="0" w:noVBand="1"/>
      </w:tblPr>
      <w:tblGrid>
        <w:gridCol w:w="1701"/>
        <w:gridCol w:w="1276"/>
        <w:gridCol w:w="1701"/>
        <w:gridCol w:w="3827"/>
      </w:tblGrid>
      <w:tr w:rsidR="00350D08" w:rsidRPr="006D5A02" w:rsidTr="00350D08">
        <w:trPr>
          <w:trHeight w:val="285"/>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出发地点</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招标项目</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配送目的区域</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配送客户</w:t>
            </w:r>
          </w:p>
        </w:tc>
      </w:tr>
      <w:tr w:rsidR="00350D08" w:rsidRPr="006D5A02" w:rsidTr="00350D0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上海金山林慧路1000号</w:t>
            </w:r>
          </w:p>
        </w:tc>
        <w:tc>
          <w:tcPr>
            <w:tcW w:w="1276" w:type="dxa"/>
            <w:tcBorders>
              <w:top w:val="nil"/>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1</w:t>
            </w:r>
          </w:p>
        </w:tc>
        <w:tc>
          <w:tcPr>
            <w:tcW w:w="1701" w:type="dxa"/>
            <w:tcBorders>
              <w:top w:val="nil"/>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苏北</w:t>
            </w:r>
          </w:p>
        </w:tc>
        <w:tc>
          <w:tcPr>
            <w:tcW w:w="3827" w:type="dxa"/>
            <w:tcBorders>
              <w:top w:val="nil"/>
              <w:left w:val="nil"/>
              <w:bottom w:val="single" w:sz="8" w:space="0" w:color="auto"/>
              <w:right w:val="single" w:sz="8" w:space="0" w:color="auto"/>
            </w:tcBorders>
            <w:shd w:val="clear" w:color="auto" w:fill="auto"/>
            <w:vAlign w:val="center"/>
            <w:hideMark/>
          </w:tcPr>
          <w:p w:rsidR="00350D08" w:rsidRPr="006D5A02" w:rsidRDefault="00350D08" w:rsidP="00350D08">
            <w:pPr>
              <w:ind w:firstLineChars="150" w:firstLine="315"/>
              <w:jc w:val="both"/>
              <w:rPr>
                <w:rFonts w:ascii="宋体" w:hAnsi="宋体" w:cs="宋体"/>
                <w:color w:val="000000"/>
                <w:sz w:val="21"/>
                <w:szCs w:val="21"/>
              </w:rPr>
            </w:pPr>
            <w:r w:rsidRPr="006D5A02">
              <w:rPr>
                <w:rFonts w:ascii="宋体" w:hAnsi="宋体" w:cs="宋体" w:hint="eastAsia"/>
                <w:color w:val="000000"/>
                <w:sz w:val="21"/>
                <w:szCs w:val="21"/>
              </w:rPr>
              <w:t>卖场、经销商、连锁业态统仓等</w:t>
            </w:r>
          </w:p>
        </w:tc>
      </w:tr>
    </w:tbl>
    <w:p w:rsidR="00350D08" w:rsidRPr="006D5A02" w:rsidRDefault="00350D08" w:rsidP="00350D08">
      <w:pPr>
        <w:widowControl w:val="0"/>
        <w:spacing w:line="360" w:lineRule="auto"/>
        <w:ind w:left="720"/>
        <w:jc w:val="both"/>
        <w:rPr>
          <w:rFonts w:ascii="宋体" w:cs="宋体"/>
          <w:b/>
        </w:rPr>
      </w:pPr>
    </w:p>
    <w:p w:rsidR="008D2FA2" w:rsidRPr="006D5A02" w:rsidRDefault="009E214B" w:rsidP="00350D08">
      <w:pPr>
        <w:widowControl w:val="0"/>
        <w:numPr>
          <w:ilvl w:val="1"/>
          <w:numId w:val="22"/>
        </w:numPr>
        <w:spacing w:line="360" w:lineRule="auto"/>
        <w:jc w:val="both"/>
        <w:rPr>
          <w:rFonts w:ascii="宋体" w:cs="宋体"/>
          <w:b/>
        </w:rPr>
      </w:pPr>
      <w:r>
        <w:rPr>
          <w:rFonts w:ascii="宋体" w:hAnsi="宋体" w:cs="宋体" w:hint="eastAsia"/>
          <w:b/>
        </w:rPr>
        <w:t>2019</w:t>
      </w:r>
      <w:r w:rsidR="00350D08" w:rsidRPr="006D5A02">
        <w:rPr>
          <w:rFonts w:ascii="宋体" w:hAnsi="宋体" w:cs="宋体" w:hint="eastAsia"/>
          <w:b/>
        </w:rPr>
        <w:t>年苏北运量年度预测：</w:t>
      </w:r>
    </w:p>
    <w:p w:rsidR="00A365D6" w:rsidRPr="006D5A02" w:rsidRDefault="00350D08" w:rsidP="00350D08">
      <w:pPr>
        <w:widowControl w:val="0"/>
        <w:spacing w:line="360" w:lineRule="auto"/>
        <w:ind w:left="851"/>
        <w:jc w:val="both"/>
        <w:rPr>
          <w:rFonts w:ascii="宋体" w:hAnsi="宋体" w:cs="宋体"/>
        </w:rPr>
      </w:pPr>
      <w:r w:rsidRPr="006D5A02">
        <w:rPr>
          <w:rFonts w:ascii="宋体" w:hAnsi="宋体" w:cs="宋体" w:hint="eastAsia"/>
        </w:rPr>
        <w:t>物流约</w:t>
      </w:r>
      <w:r w:rsidRPr="006D5A02">
        <w:rPr>
          <w:rFonts w:ascii="宋体" w:hAnsi="宋体" w:cs="宋体"/>
        </w:rPr>
        <w:t>85000</w:t>
      </w:r>
      <w:r w:rsidRPr="006D5A02">
        <w:rPr>
          <w:rFonts w:ascii="宋体" w:hAnsi="宋体" w:cs="宋体" w:hint="eastAsia"/>
        </w:rPr>
        <w:t>立方。</w:t>
      </w:r>
    </w:p>
    <w:p w:rsidR="008D2FA2" w:rsidRPr="006D5A02" w:rsidRDefault="008D2FA2" w:rsidP="00571D7E">
      <w:pPr>
        <w:widowControl w:val="0"/>
        <w:numPr>
          <w:ilvl w:val="1"/>
          <w:numId w:val="22"/>
        </w:numPr>
        <w:tabs>
          <w:tab w:val="clear" w:pos="567"/>
          <w:tab w:val="num" w:pos="851"/>
        </w:tabs>
        <w:spacing w:line="360" w:lineRule="auto"/>
        <w:ind w:left="851" w:hanging="851"/>
        <w:jc w:val="both"/>
        <w:rPr>
          <w:rFonts w:ascii="宋体" w:cs="宋体"/>
          <w:b/>
        </w:rPr>
      </w:pPr>
      <w:r w:rsidRPr="006D5A02">
        <w:rPr>
          <w:rFonts w:ascii="宋体" w:hAnsi="宋体" w:cs="宋体" w:hint="eastAsia"/>
          <w:b/>
        </w:rPr>
        <w:t>服务要求：</w:t>
      </w:r>
    </w:p>
    <w:p w:rsidR="008D2FA2" w:rsidRPr="0008208E" w:rsidRDefault="004E5E96"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403B0">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rsidR="008D2FA2" w:rsidRPr="00A64EEF" w:rsidRDefault="004E5E96"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rsidR="0048680E" w:rsidRPr="0048680E" w:rsidRDefault="008D2FA2"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中转仓仓储条件：</w:t>
      </w:r>
      <w:r>
        <w:rPr>
          <w:rFonts w:cs="宋体" w:hint="eastAsia"/>
        </w:rPr>
        <w:t>仓库应</w:t>
      </w:r>
      <w:r w:rsidRPr="00B8515E">
        <w:rPr>
          <w:rFonts w:cs="宋体" w:hint="eastAsia"/>
        </w:rPr>
        <w:t>满足纸品</w:t>
      </w:r>
      <w:r>
        <w:rPr>
          <w:rFonts w:cs="宋体" w:hint="eastAsia"/>
        </w:rPr>
        <w:t>储存条件，不得与化学物品及</w:t>
      </w:r>
      <w:r w:rsidR="0048680E">
        <w:rPr>
          <w:rFonts w:cs="宋体" w:hint="eastAsia"/>
        </w:rPr>
        <w:t>污染性产品混合储存，</w:t>
      </w:r>
      <w:r w:rsidRPr="00B8515E">
        <w:rPr>
          <w:rFonts w:cs="宋体" w:hint="eastAsia"/>
        </w:rPr>
        <w:t>货物装卸方便</w:t>
      </w:r>
      <w:r w:rsidR="0048680E">
        <w:rPr>
          <w:rFonts w:ascii="宋体" w:hAnsi="宋体" w:cs="宋体" w:hint="eastAsia"/>
        </w:rPr>
        <w:t>，车辆通行便捷。</w:t>
      </w:r>
    </w:p>
    <w:p w:rsidR="008D2FA2" w:rsidRPr="00A64EEF" w:rsidRDefault="0048680E" w:rsidP="00A64EEF">
      <w:pPr>
        <w:widowControl w:val="0"/>
        <w:numPr>
          <w:ilvl w:val="2"/>
          <w:numId w:val="22"/>
        </w:numPr>
        <w:tabs>
          <w:tab w:val="clear" w:pos="709"/>
          <w:tab w:val="num" w:pos="851"/>
        </w:tabs>
        <w:spacing w:line="360" w:lineRule="auto"/>
        <w:ind w:left="851" w:hanging="851"/>
        <w:jc w:val="both"/>
      </w:pPr>
      <w:r>
        <w:rPr>
          <w:rFonts w:ascii="宋体" w:hAnsi="宋体" w:cs="宋体" w:hint="eastAsia"/>
        </w:rPr>
        <w:t>办公设备集全，</w:t>
      </w:r>
      <w:r w:rsidR="008D2FA2" w:rsidRPr="00B8515E">
        <w:rPr>
          <w:rFonts w:ascii="宋体" w:hAnsi="宋体" w:cs="宋体" w:hint="eastAsia"/>
        </w:rPr>
        <w:t>具有专人负责我司</w:t>
      </w:r>
      <w:r>
        <w:rPr>
          <w:rFonts w:ascii="宋体" w:hAnsi="宋体" w:cs="宋体" w:hint="eastAsia"/>
        </w:rPr>
        <w:t>货物仓储及</w:t>
      </w:r>
      <w:r w:rsidR="00131547">
        <w:rPr>
          <w:rFonts w:ascii="宋体" w:hAnsi="宋体" w:cs="宋体" w:hint="eastAsia"/>
        </w:rPr>
        <w:t>进出库业务，</w:t>
      </w:r>
      <w:r w:rsidR="008D2FA2" w:rsidRPr="002A7688">
        <w:rPr>
          <w:rFonts w:ascii="宋体" w:hAnsi="宋体" w:cs="宋体" w:hint="eastAsia"/>
        </w:rPr>
        <w:t>每日有专人定时提交出入库报表</w:t>
      </w:r>
      <w:r w:rsidR="008D2FA2">
        <w:rPr>
          <w:rFonts w:ascii="宋体" w:hAnsi="宋体" w:cs="宋体" w:hint="eastAsia"/>
        </w:rPr>
        <w:t>和</w:t>
      </w:r>
      <w:r w:rsidR="008D2FA2" w:rsidRPr="002A7688">
        <w:rPr>
          <w:rFonts w:ascii="宋体" w:hAnsi="宋体" w:cs="宋体" w:hint="eastAsia"/>
        </w:rPr>
        <w:t>出货管制表</w:t>
      </w:r>
      <w:r w:rsidR="008D2FA2">
        <w:rPr>
          <w:rFonts w:ascii="宋体" w:hAnsi="宋体" w:cs="宋体" w:hint="eastAsia"/>
        </w:rPr>
        <w:t>。</w:t>
      </w:r>
    </w:p>
    <w:p w:rsidR="008D2FA2" w:rsidRPr="00A64EEF" w:rsidRDefault="008D2FA2" w:rsidP="00A64EEF">
      <w:pPr>
        <w:widowControl w:val="0"/>
        <w:spacing w:line="360" w:lineRule="auto"/>
        <w:jc w:val="both"/>
        <w:rPr>
          <w:rStyle w:val="a8"/>
          <w:color w:val="auto"/>
          <w:u w:val="none"/>
        </w:rPr>
      </w:pPr>
    </w:p>
    <w:p w:rsidR="008D2FA2" w:rsidRPr="00143D41" w:rsidRDefault="008D2FA2" w:rsidP="00A16568">
      <w:pPr>
        <w:widowControl w:val="0"/>
        <w:numPr>
          <w:ilvl w:val="1"/>
          <w:numId w:val="22"/>
        </w:numPr>
        <w:tabs>
          <w:tab w:val="clear" w:pos="567"/>
          <w:tab w:val="num" w:pos="851"/>
        </w:tabs>
        <w:spacing w:line="360" w:lineRule="auto"/>
        <w:ind w:left="851" w:hanging="851"/>
        <w:jc w:val="both"/>
        <w:rPr>
          <w:b/>
        </w:rPr>
      </w:pPr>
      <w:r>
        <w:rPr>
          <w:rFonts w:hint="eastAsia"/>
          <w:b/>
        </w:rPr>
        <w:t>招标单位产品相关信息</w:t>
      </w:r>
    </w:p>
    <w:p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w:t>
      </w:r>
      <w:r>
        <w:rPr>
          <w:rFonts w:hint="eastAsia"/>
        </w:rPr>
        <w:lastRenderedPageBreak/>
        <w:t>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UnitName" w:val="m3"/>
          <w:attr w:name="SourceValue" w:val=".2"/>
          <w:attr w:name="HasSpace" w:val="False"/>
          <w:attr w:name="Negative" w:val="False"/>
          <w:attr w:name="NumberType" w:val="1"/>
          <w:attr w:name="TCSC" w:val="0"/>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UnitName" w:val="m3"/>
          <w:attr w:name="SourceValue" w:val=".02"/>
          <w:attr w:name="HasSpace" w:val="True"/>
          <w:attr w:name="Negative" w:val="False"/>
          <w:attr w:name="NumberType" w:val="1"/>
          <w:attr w:name="TCSC" w:val="0"/>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UnitName" w:val="公斤"/>
          <w:attr w:name="SourceValue" w:val="21"/>
          <w:attr w:name="HasSpace" w:val="False"/>
          <w:attr w:name="Negative" w:val="False"/>
          <w:attr w:name="NumberType" w:val="1"/>
          <w:attr w:name="TCSC" w:val="0"/>
        </w:smartTagPr>
        <w:r>
          <w:t>21</w:t>
        </w:r>
        <w:r>
          <w:rPr>
            <w:rFonts w:hint="eastAsia"/>
          </w:rPr>
          <w:t>公斤</w:t>
        </w:r>
      </w:smartTag>
      <w:r>
        <w:rPr>
          <w:rFonts w:hint="eastAsia"/>
        </w:rPr>
        <w:t>，最轻毛重约</w:t>
      </w:r>
      <w:smartTag w:uri="urn:schemas-microsoft-com:office:smarttags" w:element="chmetcnv">
        <w:smartTagPr>
          <w:attr w:name="UnitName" w:val="公斤"/>
          <w:attr w:name="SourceValue" w:val="4.2"/>
          <w:attr w:name="HasSpace" w:val="False"/>
          <w:attr w:name="Negative" w:val="False"/>
          <w:attr w:name="NumberType" w:val="1"/>
          <w:attr w:name="TCSC" w:val="0"/>
        </w:smartTagPr>
        <w:r>
          <w:t>4.2</w:t>
        </w:r>
        <w:r>
          <w:rPr>
            <w:rFonts w:hint="eastAsia"/>
          </w:rPr>
          <w:t>公斤</w:t>
        </w:r>
      </w:smartTag>
      <w:r w:rsidRPr="000F21E5">
        <w:rPr>
          <w:rFonts w:hint="eastAsia"/>
        </w:rPr>
        <w:t>。</w:t>
      </w: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招标方式：采取</w:t>
      </w:r>
      <w:r w:rsidR="00F8449B">
        <w:rPr>
          <w:rStyle w:val="a8"/>
          <w:rFonts w:hint="eastAsia"/>
          <w:color w:val="auto"/>
          <w:u w:val="none"/>
        </w:rPr>
        <w:t>公开</w:t>
      </w:r>
      <w:r w:rsidRPr="00143D41">
        <w:rPr>
          <w:rStyle w:val="a8"/>
          <w:rFonts w:hint="eastAsia"/>
          <w:color w:val="auto"/>
          <w:u w:val="none"/>
        </w:rPr>
        <w:t>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934A0F">
        <w:rPr>
          <w:rStyle w:val="a8"/>
          <w:rFonts w:hint="eastAsia"/>
          <w:color w:val="auto"/>
          <w:u w:val="none"/>
        </w:rPr>
        <w:t>上海东冠健康用品股份有限公司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clear" w:pos="567"/>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9E214B">
        <w:rPr>
          <w:rFonts w:ascii="宋体" w:hAnsi="宋体" w:hint="eastAsia"/>
        </w:rPr>
        <w:t>熊延昊</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008C588E">
        <w:rPr>
          <w:rFonts w:ascii="宋体" w:hAnsi="宋体"/>
        </w:rPr>
        <w:t xml:space="preserve"> 021-57277</w:t>
      </w:r>
      <w:r w:rsidR="009E214B">
        <w:rPr>
          <w:rFonts w:ascii="宋体" w:hAnsi="宋体" w:hint="eastAsia"/>
        </w:rPr>
        <w:t>175</w:t>
      </w:r>
    </w:p>
    <w:p w:rsidR="008D2FA2" w:rsidRPr="00B03F84" w:rsidRDefault="008D2FA2" w:rsidP="00E54E87">
      <w:pPr>
        <w:spacing w:line="360" w:lineRule="auto"/>
        <w:ind w:left="360" w:right="-159" w:firstLineChars="200" w:firstLine="480"/>
        <w:rPr>
          <w:rFonts w:ascii="宋体"/>
        </w:rPr>
      </w:pPr>
      <w:r w:rsidRPr="00B03F84">
        <w:rPr>
          <w:rFonts w:ascii="宋体" w:hAnsi="宋体" w:hint="eastAsia"/>
        </w:rPr>
        <w:t>业务咨询：</w:t>
      </w:r>
      <w:r w:rsidR="00934A0F">
        <w:rPr>
          <w:rFonts w:ascii="宋体" w:hAnsi="宋体" w:hint="eastAsia"/>
        </w:rPr>
        <w:t>杨光</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934A0F" w:rsidRPr="004F2193">
        <w:rPr>
          <w:rFonts w:ascii="宋体" w:hAnsi="宋体"/>
        </w:rPr>
        <w:t>021-</w:t>
      </w:r>
      <w:r w:rsidR="00934A0F" w:rsidRPr="00547C29">
        <w:rPr>
          <w:rFonts w:ascii="宋体" w:hAnsi="宋体"/>
        </w:rPr>
        <w:t>37901431</w:t>
      </w:r>
    </w:p>
    <w:p w:rsidR="008D2FA2" w:rsidRPr="00CB569B" w:rsidRDefault="008D2FA2" w:rsidP="00CB569B">
      <w:pPr>
        <w:widowControl w:val="0"/>
        <w:numPr>
          <w:ilvl w:val="1"/>
          <w:numId w:val="22"/>
        </w:numPr>
        <w:tabs>
          <w:tab w:val="clear" w:pos="567"/>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934A0F">
        <w:rPr>
          <w:rStyle w:val="a8"/>
          <w:b/>
          <w:color w:val="auto"/>
          <w:u w:val="none"/>
        </w:rPr>
        <w:t>201</w:t>
      </w:r>
      <w:r w:rsidR="009E214B">
        <w:rPr>
          <w:rStyle w:val="a8"/>
          <w:b/>
          <w:color w:val="auto"/>
          <w:u w:val="none"/>
        </w:rPr>
        <w:t>9</w:t>
      </w:r>
      <w:r w:rsidRPr="00CB569B">
        <w:rPr>
          <w:rStyle w:val="a8"/>
          <w:rFonts w:ascii="宋体" w:hAnsi="宋体" w:hint="eastAsia"/>
          <w:b/>
          <w:color w:val="auto"/>
          <w:u w:val="none"/>
        </w:rPr>
        <w:t>年</w:t>
      </w:r>
      <w:r w:rsidR="003754E7">
        <w:rPr>
          <w:rStyle w:val="a8"/>
          <w:rFonts w:ascii="宋体" w:hAnsi="宋体"/>
          <w:b/>
          <w:color w:val="auto"/>
          <w:u w:val="none"/>
        </w:rPr>
        <w:t>5</w:t>
      </w:r>
      <w:r w:rsidR="00632801">
        <w:rPr>
          <w:rFonts w:ascii="宋体" w:hAnsi="宋体" w:hint="eastAsia"/>
          <w:b/>
        </w:rPr>
        <w:t>月</w:t>
      </w:r>
      <w:r w:rsidR="003754E7">
        <w:rPr>
          <w:rFonts w:ascii="宋体" w:hAnsi="宋体" w:hint="eastAsia"/>
          <w:b/>
        </w:rPr>
        <w:t>上旬</w:t>
      </w:r>
    </w:p>
    <w:p w:rsidR="008D2FA2" w:rsidRPr="00CB569B" w:rsidRDefault="008D2FA2" w:rsidP="00143D41">
      <w:pPr>
        <w:widowControl w:val="0"/>
        <w:numPr>
          <w:ilvl w:val="1"/>
          <w:numId w:val="22"/>
        </w:numPr>
        <w:tabs>
          <w:tab w:val="clear" w:pos="567"/>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Pr="00C65762" w:rsidRDefault="008D2FA2"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7" w:name="_Toc50525879"/>
      <w:bookmarkStart w:id="38" w:name="_Toc51054112"/>
      <w:bookmarkStart w:id="39" w:name="_Toc51057516"/>
      <w:bookmarkStart w:id="40" w:name="_Toc51142831"/>
      <w:bookmarkStart w:id="41" w:name="_Toc55988828"/>
      <w:bookmarkStart w:id="42" w:name="_Toc56046415"/>
      <w:bookmarkStart w:id="43" w:name="_Toc56052019"/>
      <w:bookmarkStart w:id="44" w:name="_Toc59872427"/>
      <w:bookmarkStart w:id="45" w:name="_Toc350519237"/>
      <w:r w:rsidRPr="00C65762">
        <w:rPr>
          <w:rStyle w:val="a8"/>
          <w:rFonts w:ascii="黑体" w:hint="eastAsia"/>
          <w:color w:val="auto"/>
          <w:u w:val="none"/>
        </w:rPr>
        <w:t>投标文件的组成</w:t>
      </w:r>
      <w:bookmarkEnd w:id="37"/>
      <w:bookmarkEnd w:id="38"/>
      <w:bookmarkEnd w:id="39"/>
      <w:bookmarkEnd w:id="40"/>
      <w:bookmarkEnd w:id="41"/>
      <w:bookmarkEnd w:id="42"/>
      <w:bookmarkEnd w:id="43"/>
      <w:bookmarkEnd w:id="44"/>
      <w:bookmarkEnd w:id="45"/>
    </w:p>
    <w:p w:rsidR="008D2FA2" w:rsidRPr="00DF1C0A" w:rsidRDefault="008D2FA2" w:rsidP="00ED23DB">
      <w:pPr>
        <w:widowControl w:val="0"/>
        <w:numPr>
          <w:ilvl w:val="1"/>
          <w:numId w:val="22"/>
        </w:numPr>
        <w:tabs>
          <w:tab w:val="clear" w:pos="567"/>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法人营业执照，投标人注册资本金要求达到</w:t>
      </w:r>
      <w:r w:rsidRPr="0045629E">
        <w:rPr>
          <w:rStyle w:val="a8"/>
          <w:color w:val="auto"/>
          <w:u w:val="none"/>
        </w:rPr>
        <w:t>100</w:t>
      </w:r>
      <w:r w:rsidRPr="0045629E">
        <w:rPr>
          <w:rStyle w:val="a8"/>
          <w:rFonts w:hint="eastAsia"/>
          <w:color w:val="auto"/>
          <w:u w:val="none"/>
        </w:rPr>
        <w:t>万；</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4E5E96">
        <w:rPr>
          <w:rStyle w:val="a8"/>
          <w:rFonts w:hint="eastAsia"/>
          <w:b/>
          <w:color w:val="auto"/>
          <w:u w:val="none"/>
        </w:rPr>
        <w:t>请投标单位针对项目做</w:t>
      </w:r>
      <w:r w:rsidR="004E5E96"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1945F2">
        <w:rPr>
          <w:rStyle w:val="a8"/>
          <w:rFonts w:hint="eastAsia"/>
          <w:b/>
          <w:color w:val="auto"/>
          <w:u w:val="none"/>
        </w:rPr>
        <w:t>（见附件四</w:t>
      </w:r>
      <w:r w:rsidRPr="00271C63">
        <w:rPr>
          <w:rStyle w:val="a8"/>
          <w:rFonts w:hint="eastAsia"/>
          <w:b/>
          <w:color w:val="auto"/>
          <w:u w:val="none"/>
        </w:rPr>
        <w:t>格式）</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1945F2">
        <w:rPr>
          <w:rStyle w:val="a8"/>
          <w:rFonts w:hint="eastAsia"/>
          <w:color w:val="auto"/>
          <w:u w:val="none"/>
        </w:rPr>
        <w:t>另加</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8C588E">
        <w:rPr>
          <w:rStyle w:val="a8"/>
          <w:rFonts w:hint="eastAsia"/>
          <w:color w:val="auto"/>
          <w:u w:val="none"/>
        </w:rPr>
        <w:t>如投标人提供报价与要求不符做废标处理。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押车费及搬运至客户指定地点等招标范围内的全部费用。报价</w:t>
      </w:r>
      <w:r w:rsidRPr="008F339F">
        <w:rPr>
          <w:rStyle w:val="a8"/>
          <w:rFonts w:hint="eastAsia"/>
          <w:color w:val="auto"/>
          <w:u w:val="none"/>
        </w:rPr>
        <w:t>锁定</w:t>
      </w:r>
      <w:r w:rsidRPr="008F339F">
        <w:rPr>
          <w:rStyle w:val="a8"/>
          <w:color w:val="auto"/>
          <w:u w:val="none"/>
        </w:rPr>
        <w:t>0</w:t>
      </w:r>
      <w:r w:rsidRPr="008F339F">
        <w:rPr>
          <w:rStyle w:val="a8"/>
          <w:rFonts w:hint="eastAsia"/>
          <w:color w:val="auto"/>
          <w:u w:val="none"/>
        </w:rPr>
        <w:t>号柴油油价为</w:t>
      </w:r>
      <w:r w:rsidR="008C588E">
        <w:rPr>
          <w:rStyle w:val="a8"/>
          <w:rFonts w:hint="eastAsia"/>
          <w:color w:val="auto"/>
          <w:u w:val="none"/>
        </w:rPr>
        <w:t>6.</w:t>
      </w:r>
      <w:r w:rsidR="003754E7">
        <w:rPr>
          <w:rStyle w:val="a8"/>
          <w:rFonts w:hint="eastAsia"/>
          <w:color w:val="auto"/>
          <w:u w:val="none"/>
        </w:rPr>
        <w:t>58</w:t>
      </w:r>
      <w:r w:rsidRPr="008F339F">
        <w:rPr>
          <w:rStyle w:val="a8"/>
          <w:rFonts w:hint="eastAsia"/>
          <w:color w:val="auto"/>
          <w:u w:val="none"/>
        </w:rPr>
        <w:t>元</w:t>
      </w:r>
      <w:r w:rsidRPr="008F339F">
        <w:rPr>
          <w:rStyle w:val="a8"/>
          <w:color w:val="auto"/>
          <w:u w:val="none"/>
        </w:rPr>
        <w:t>/</w:t>
      </w:r>
      <w:r>
        <w:rPr>
          <w:rStyle w:val="a8"/>
          <w:rFonts w:hint="eastAsia"/>
          <w:color w:val="auto"/>
          <w:u w:val="none"/>
        </w:rPr>
        <w:t>升（上海地区）。投标人如果中标，在合作期内，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4D5F55">
        <w:rPr>
          <w:rStyle w:val="a8"/>
          <w:rFonts w:hint="eastAsia"/>
          <w:color w:val="auto"/>
        </w:rPr>
        <w:t>叁</w:t>
      </w:r>
      <w:r w:rsidRPr="000B5208">
        <w:rPr>
          <w:rStyle w:val="a8"/>
          <w:rFonts w:hint="eastAsia"/>
          <w:color w:val="auto"/>
        </w:rPr>
        <w:t>万</w:t>
      </w:r>
      <w:r w:rsidRPr="000B5208">
        <w:rPr>
          <w:rStyle w:val="a8"/>
          <w:rFonts w:hint="eastAsia"/>
          <w:color w:val="auto"/>
          <w:u w:val="none"/>
        </w:rPr>
        <w:t>元整。投标保证金形式可以是支票或</w:t>
      </w:r>
      <w:r w:rsidR="001945F2">
        <w:rPr>
          <w:rStyle w:val="a8"/>
          <w:rFonts w:hint="eastAsia"/>
          <w:color w:val="auto"/>
          <w:u w:val="none"/>
        </w:rPr>
        <w:t>银行汇票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以下为支付信息：</w:t>
      </w:r>
    </w:p>
    <w:p w:rsidR="007704B1" w:rsidRPr="000B5208" w:rsidRDefault="00934A0F" w:rsidP="007704B1">
      <w:pPr>
        <w:widowControl w:val="0"/>
        <w:spacing w:line="360" w:lineRule="auto"/>
        <w:ind w:left="851"/>
        <w:jc w:val="both"/>
        <w:rPr>
          <w:rStyle w:val="a8"/>
          <w:color w:val="auto"/>
          <w:u w:val="none"/>
        </w:rPr>
      </w:pPr>
      <w:r>
        <w:rPr>
          <w:rStyle w:val="a8"/>
          <w:rFonts w:hint="eastAsia"/>
          <w:color w:val="auto"/>
          <w:u w:val="none"/>
        </w:rPr>
        <w:t>上海东冠健康用品股份有限公司</w:t>
      </w:r>
    </w:p>
    <w:p w:rsidR="007704B1" w:rsidRDefault="007704B1" w:rsidP="007704B1">
      <w:pPr>
        <w:widowControl w:val="0"/>
        <w:spacing w:line="360" w:lineRule="auto"/>
        <w:ind w:left="851"/>
        <w:jc w:val="both"/>
        <w:rPr>
          <w:rStyle w:val="a8"/>
          <w:color w:val="auto"/>
          <w:u w:val="none"/>
        </w:rPr>
      </w:pPr>
      <w:r w:rsidRPr="000B5208">
        <w:rPr>
          <w:rStyle w:val="a8"/>
          <w:rFonts w:hint="eastAsia"/>
          <w:color w:val="auto"/>
          <w:u w:val="none"/>
        </w:rPr>
        <w:t>地址：上海市浦东</w:t>
      </w:r>
      <w:r>
        <w:rPr>
          <w:rStyle w:val="a8"/>
          <w:rFonts w:hint="eastAsia"/>
          <w:color w:val="auto"/>
          <w:u w:val="none"/>
        </w:rPr>
        <w:t>新区曹路工业区</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电话：</w:t>
      </w:r>
      <w:r>
        <w:rPr>
          <w:rStyle w:val="a8"/>
          <w:rFonts w:hint="eastAsia"/>
          <w:color w:val="auto"/>
          <w:u w:val="none"/>
        </w:rPr>
        <w:t>021</w:t>
      </w:r>
      <w:r>
        <w:rPr>
          <w:rStyle w:val="a8"/>
          <w:rFonts w:hint="eastAsia"/>
          <w:color w:val="auto"/>
          <w:u w:val="none"/>
        </w:rPr>
        <w:t>－</w:t>
      </w:r>
      <w:r>
        <w:rPr>
          <w:rStyle w:val="a8"/>
          <w:rFonts w:hint="eastAsia"/>
          <w:color w:val="auto"/>
          <w:u w:val="none"/>
        </w:rPr>
        <w:t>58636606</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税号：</w:t>
      </w:r>
      <w:r w:rsidR="00934A0F" w:rsidRPr="003220B2">
        <w:t>913101156072490640</w:t>
      </w:r>
    </w:p>
    <w:p w:rsidR="007704B1" w:rsidRDefault="007704B1" w:rsidP="007704B1">
      <w:pPr>
        <w:widowControl w:val="0"/>
        <w:spacing w:line="360" w:lineRule="auto"/>
        <w:ind w:left="851"/>
        <w:jc w:val="both"/>
        <w:rPr>
          <w:rStyle w:val="a8"/>
          <w:color w:val="auto"/>
          <w:u w:val="none"/>
        </w:rPr>
      </w:pPr>
      <w:r>
        <w:rPr>
          <w:rStyle w:val="a8"/>
          <w:rFonts w:hint="eastAsia"/>
          <w:color w:val="auto"/>
          <w:u w:val="none"/>
        </w:rPr>
        <w:t>开户银行：工行浦东分行</w:t>
      </w:r>
    </w:p>
    <w:p w:rsidR="007704B1" w:rsidRPr="000B5208" w:rsidRDefault="004E5E96" w:rsidP="007704B1">
      <w:pPr>
        <w:widowControl w:val="0"/>
        <w:spacing w:line="360" w:lineRule="auto"/>
        <w:ind w:left="851"/>
        <w:jc w:val="both"/>
        <w:rPr>
          <w:rStyle w:val="a8"/>
          <w:color w:val="auto"/>
          <w:u w:val="none"/>
        </w:rPr>
      </w:pPr>
      <w:r>
        <w:rPr>
          <w:rStyle w:val="a8"/>
          <w:rFonts w:hint="eastAsia"/>
          <w:color w:val="auto"/>
          <w:u w:val="none"/>
        </w:rPr>
        <w:t>账号：</w:t>
      </w:r>
      <w:r w:rsidR="007704B1">
        <w:rPr>
          <w:rStyle w:val="a8"/>
          <w:rFonts w:hint="eastAsia"/>
          <w:color w:val="auto"/>
          <w:u w:val="none"/>
        </w:rPr>
        <w:t>1001280909016262831</w:t>
      </w:r>
    </w:p>
    <w:p w:rsidR="007704B1" w:rsidRPr="000B5208" w:rsidRDefault="007704B1" w:rsidP="007704B1">
      <w:pPr>
        <w:widowControl w:val="0"/>
        <w:spacing w:line="360" w:lineRule="auto"/>
        <w:jc w:val="both"/>
        <w:rPr>
          <w:rStyle w:val="a8"/>
          <w:color w:val="auto"/>
          <w:u w:val="none"/>
        </w:rPr>
      </w:pPr>
      <w:r w:rsidRPr="000B5208">
        <w:rPr>
          <w:rStyle w:val="a8"/>
          <w:rFonts w:hint="eastAsia"/>
          <w:color w:val="auto"/>
          <w:u w:val="none"/>
        </w:rPr>
        <w:t>投标单位</w:t>
      </w:r>
      <w:r>
        <w:rPr>
          <w:rStyle w:val="a8"/>
          <w:rFonts w:hint="eastAsia"/>
          <w:color w:val="auto"/>
          <w:u w:val="none"/>
        </w:rPr>
        <w:t>汇款</w:t>
      </w:r>
      <w:r w:rsidRPr="000B5208">
        <w:rPr>
          <w:rStyle w:val="a8"/>
          <w:rFonts w:hint="eastAsia"/>
          <w:color w:val="auto"/>
          <w:u w:val="none"/>
        </w:rPr>
        <w:t>后，请请底单传至：</w:t>
      </w:r>
      <w:r w:rsidRPr="000B5208">
        <w:rPr>
          <w:rStyle w:val="a8"/>
          <w:rFonts w:hint="eastAsia"/>
          <w:color w:val="auto"/>
          <w:u w:val="none"/>
        </w:rPr>
        <w:t>021</w:t>
      </w:r>
      <w:r w:rsidRPr="000B5208">
        <w:rPr>
          <w:rStyle w:val="a8"/>
          <w:rFonts w:hint="eastAsia"/>
          <w:color w:val="auto"/>
          <w:u w:val="none"/>
        </w:rPr>
        <w:t>－</w:t>
      </w:r>
      <w:r w:rsidRPr="000B5208">
        <w:rPr>
          <w:rStyle w:val="a8"/>
          <w:rFonts w:hint="eastAsia"/>
          <w:color w:val="auto"/>
          <w:u w:val="none"/>
        </w:rPr>
        <w:t>57277</w:t>
      </w:r>
      <w:r w:rsidR="003754E7">
        <w:rPr>
          <w:rStyle w:val="a8"/>
          <w:rFonts w:hint="eastAsia"/>
          <w:color w:val="auto"/>
          <w:u w:val="none"/>
        </w:rPr>
        <w:t>147</w:t>
      </w:r>
      <w:r w:rsidRPr="000B5208">
        <w:rPr>
          <w:rStyle w:val="a8"/>
          <w:rFonts w:hint="eastAsia"/>
          <w:color w:val="auto"/>
          <w:u w:val="none"/>
        </w:rPr>
        <w:t>，并电话确认。</w:t>
      </w:r>
    </w:p>
    <w:p w:rsidR="00E143F3" w:rsidRPr="006B16D1" w:rsidRDefault="00DB3F27" w:rsidP="006B16D1">
      <w:pPr>
        <w:widowControl w:val="0"/>
        <w:numPr>
          <w:ilvl w:val="3"/>
          <w:numId w:val="22"/>
        </w:numPr>
        <w:spacing w:line="360" w:lineRule="auto"/>
        <w:jc w:val="both"/>
        <w:rPr>
          <w:rStyle w:val="a8"/>
          <w:color w:val="auto"/>
          <w:u w:val="none"/>
        </w:rPr>
      </w:pPr>
      <w:r>
        <w:rPr>
          <w:rStyle w:val="a8"/>
          <w:rFonts w:hint="eastAsia"/>
          <w:color w:val="auto"/>
          <w:u w:val="none"/>
        </w:rPr>
        <w:lastRenderedPageBreak/>
        <w:t>投标单位未按规定交纳</w:t>
      </w:r>
      <w:r w:rsidR="0043791C" w:rsidRPr="0043791C">
        <w:rPr>
          <w:rStyle w:val="a8"/>
          <w:rFonts w:hint="eastAsia"/>
          <w:color w:val="auto"/>
          <w:u w:val="none"/>
        </w:rPr>
        <w:t>或足额交纳</w:t>
      </w:r>
      <w:r w:rsidR="007704B1" w:rsidRPr="000B5208">
        <w:rPr>
          <w:rStyle w:val="a8"/>
          <w:rFonts w:hint="eastAsia"/>
          <w:color w:val="auto"/>
          <w:u w:val="none"/>
        </w:rPr>
        <w:t>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DD1F72">
        <w:rPr>
          <w:rStyle w:val="a8"/>
          <w:rFonts w:hint="eastAsia"/>
          <w:color w:val="auto"/>
        </w:rPr>
        <w:t xml:space="preserve"> 15</w:t>
      </w:r>
      <w:r w:rsidRPr="000B5208">
        <w:rPr>
          <w:rStyle w:val="a8"/>
          <w:rFonts w:hint="eastAsia"/>
          <w:color w:val="auto"/>
          <w:u w:val="none"/>
        </w:rPr>
        <w:t>天内予以</w:t>
      </w:r>
      <w:r w:rsidR="00E143F3">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00DB3F27">
        <w:rPr>
          <w:rStyle w:val="a8"/>
          <w:rFonts w:hint="eastAsia"/>
          <w:color w:val="auto"/>
          <w:u w:val="none"/>
        </w:rPr>
        <w:t>每日向该投标人支付滞纳金</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中标人的投标保证金，将在双方签订合同后予以</w:t>
      </w:r>
      <w:r w:rsidR="00E143F3">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clear" w:pos="567"/>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rsidR="008D2FA2" w:rsidRPr="00271C63" w:rsidRDefault="008D2FA2" w:rsidP="001945F2">
      <w:pPr>
        <w:spacing w:line="360" w:lineRule="auto"/>
        <w:ind w:firstLineChars="354" w:firstLine="853"/>
        <w:rPr>
          <w:rStyle w:val="a8"/>
          <w:b/>
          <w:color w:val="auto"/>
          <w:u w:val="none"/>
        </w:rPr>
      </w:pPr>
      <w:r w:rsidRPr="00271C63">
        <w:rPr>
          <w:rStyle w:val="a8"/>
          <w:rFonts w:hint="eastAsia"/>
          <w:b/>
          <w:color w:val="auto"/>
          <w:u w:val="none"/>
        </w:rPr>
        <w:t>附件四：</w:t>
      </w:r>
      <w:r w:rsidR="004673D1" w:rsidRPr="00271C63">
        <w:rPr>
          <w:rStyle w:val="a8"/>
          <w:rFonts w:hint="eastAsia"/>
          <w:b/>
          <w:color w:val="auto"/>
          <w:u w:val="none"/>
        </w:rPr>
        <w:t>报价表格式</w:t>
      </w:r>
    </w:p>
    <w:p w:rsidR="008D2FA2" w:rsidRPr="00C65762" w:rsidRDefault="004E5E96"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有关文件、图纸、计算、技术资料等都应采用中华人民共和国法定计量单位。除非在招标文件的技术规范书中说明以其它方式。</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Pr>
          <w:rStyle w:val="a8"/>
          <w:rFonts w:hint="eastAsia"/>
          <w:b/>
          <w:color w:val="auto"/>
          <w:u w:val="none"/>
        </w:rPr>
        <w:t>“</w:t>
      </w:r>
      <w:r w:rsidR="008C588E">
        <w:rPr>
          <w:rFonts w:ascii="宋体" w:hAnsi="宋体" w:cs="宋体" w:hint="eastAsia"/>
          <w:b/>
        </w:rPr>
        <w:t>苏北地区</w:t>
      </w:r>
      <w:r w:rsidR="008C588E" w:rsidRPr="00D72797">
        <w:rPr>
          <w:rFonts w:ascii="宋体" w:hAnsi="宋体" w:cs="宋体" w:hint="eastAsia"/>
          <w:b/>
        </w:rPr>
        <w:t>配送物流</w:t>
      </w:r>
      <w:r w:rsidR="00790A6A">
        <w:rPr>
          <w:rFonts w:ascii="宋体" w:hAnsi="宋体" w:cs="宋体" w:hint="eastAsia"/>
          <w:b/>
        </w:rPr>
        <w:t>”</w:t>
      </w:r>
      <w:r w:rsidR="00D72797" w:rsidRPr="00EF35BA">
        <w:rPr>
          <w:rFonts w:ascii="宋体" w:hAnsi="宋体" w:cs="宋体" w:hint="eastAsia"/>
        </w:rPr>
        <w:t>字样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lastRenderedPageBreak/>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9E214B">
        <w:rPr>
          <w:rStyle w:val="a8"/>
          <w:b/>
          <w:color w:val="auto"/>
          <w:u w:val="none"/>
        </w:rPr>
        <w:t>2019</w:t>
      </w:r>
      <w:r w:rsidRPr="00271C63">
        <w:rPr>
          <w:rStyle w:val="a8"/>
          <w:rFonts w:hint="eastAsia"/>
          <w:b/>
          <w:color w:val="auto"/>
          <w:u w:val="none"/>
        </w:rPr>
        <w:t>年</w:t>
      </w:r>
      <w:r w:rsidR="00632801">
        <w:rPr>
          <w:rStyle w:val="a8"/>
          <w:rFonts w:hint="eastAsia"/>
          <w:b/>
          <w:color w:val="auto"/>
          <w:u w:val="none"/>
        </w:rPr>
        <w:t>4</w:t>
      </w:r>
      <w:r w:rsidRPr="00271C63">
        <w:rPr>
          <w:rStyle w:val="a8"/>
          <w:rFonts w:hint="eastAsia"/>
          <w:b/>
          <w:color w:val="auto"/>
          <w:u w:val="none"/>
        </w:rPr>
        <w:t>月</w:t>
      </w:r>
      <w:r w:rsidR="003754E7">
        <w:rPr>
          <w:rStyle w:val="a8"/>
          <w:rFonts w:hint="eastAsia"/>
          <w:b/>
          <w:color w:val="auto"/>
          <w:u w:val="none"/>
        </w:rPr>
        <w:t>25</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934A0F">
        <w:rPr>
          <w:rStyle w:val="a8"/>
          <w:rFonts w:hint="eastAsia"/>
          <w:color w:val="auto"/>
          <w:u w:val="none"/>
        </w:rPr>
        <w:t>上海东冠健康用品股份有限公司</w:t>
      </w:r>
      <w:r w:rsidR="001A36F4">
        <w:rPr>
          <w:rStyle w:val="a8"/>
          <w:rFonts w:hint="eastAsia"/>
          <w:color w:val="auto"/>
          <w:u w:val="none"/>
        </w:rPr>
        <w:t>采购部，地址：上海市金山区亭林镇林慧路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rsidR="008D2FA2" w:rsidRPr="00D57E47" w:rsidRDefault="008D2FA2" w:rsidP="00A16568">
      <w:pPr>
        <w:pStyle w:val="2"/>
        <w:widowControl w:val="0"/>
        <w:numPr>
          <w:ilvl w:val="0"/>
          <w:numId w:val="22"/>
        </w:numPr>
        <w:jc w:val="center"/>
        <w:rPr>
          <w:rStyle w:val="a8"/>
          <w:color w:val="auto"/>
          <w:u w:val="none"/>
        </w:rPr>
      </w:pPr>
      <w:bookmarkStart w:id="46" w:name="_Toc50525880"/>
      <w:bookmarkStart w:id="47" w:name="_Toc51054113"/>
      <w:bookmarkStart w:id="48" w:name="_Toc51057517"/>
      <w:bookmarkStart w:id="49" w:name="_Toc51142832"/>
      <w:bookmarkStart w:id="50" w:name="_Toc55988829"/>
      <w:bookmarkStart w:id="51" w:name="_Toc56046416"/>
      <w:bookmarkStart w:id="52" w:name="_Toc56052020"/>
      <w:bookmarkStart w:id="53" w:name="_Toc59872428"/>
      <w:bookmarkStart w:id="54" w:name="_Toc350519238"/>
      <w:r w:rsidRPr="00D57E47">
        <w:rPr>
          <w:rStyle w:val="a8"/>
          <w:rFonts w:ascii="黑体" w:hint="eastAsia"/>
          <w:color w:val="auto"/>
          <w:u w:val="none"/>
        </w:rPr>
        <w:t>开标</w:t>
      </w:r>
      <w:bookmarkEnd w:id="46"/>
      <w:bookmarkEnd w:id="47"/>
      <w:bookmarkEnd w:id="48"/>
      <w:bookmarkEnd w:id="49"/>
      <w:bookmarkEnd w:id="50"/>
      <w:bookmarkEnd w:id="51"/>
      <w:bookmarkEnd w:id="52"/>
      <w:bookmarkEnd w:id="53"/>
      <w:bookmarkEnd w:id="54"/>
    </w:p>
    <w:p w:rsidR="008D2FA2" w:rsidRPr="008F339F"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评标组工作人员检查投标文件（含补充或修改文件）的密封情况，确认无误后，当众拆封、验证投标法人授权委托书、投标</w:t>
      </w:r>
      <w:r w:rsidR="00E143F3">
        <w:rPr>
          <w:rStyle w:val="a8"/>
          <w:rFonts w:hint="eastAsia"/>
          <w:color w:val="auto"/>
          <w:u w:val="none"/>
        </w:rPr>
        <w:t>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5" w:name="_Toc51142833"/>
      <w:bookmarkStart w:id="56" w:name="_Toc55988830"/>
      <w:bookmarkStart w:id="57" w:name="_Toc56046417"/>
      <w:bookmarkStart w:id="58" w:name="_Toc56052021"/>
      <w:bookmarkStart w:id="59" w:name="_Toc59872429"/>
      <w:bookmarkStart w:id="60" w:name="_Toc350519239"/>
      <w:r w:rsidRPr="00C65762">
        <w:rPr>
          <w:rStyle w:val="a8"/>
          <w:rFonts w:ascii="黑体" w:hint="eastAsia"/>
          <w:color w:val="auto"/>
          <w:u w:val="none"/>
        </w:rPr>
        <w:t>评标</w:t>
      </w:r>
      <w:bookmarkEnd w:id="55"/>
      <w:bookmarkEnd w:id="56"/>
      <w:bookmarkEnd w:id="57"/>
      <w:bookmarkEnd w:id="58"/>
      <w:bookmarkEnd w:id="59"/>
      <w:bookmarkEnd w:id="60"/>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lastRenderedPageBreak/>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1945F2">
        <w:rPr>
          <w:rStyle w:val="a8"/>
          <w:rFonts w:hint="eastAsia"/>
          <w:color w:val="auto"/>
          <w:u w:val="none"/>
        </w:rPr>
        <w:t>评标原则：按招标文件规定的各项因素，投标方最大限度地响应招标文件实质性要求的前提下，进行综合评分。总分值设为</w:t>
      </w:r>
      <w:r w:rsidRPr="001945F2">
        <w:rPr>
          <w:rStyle w:val="a8"/>
          <w:color w:val="auto"/>
          <w:u w:val="none"/>
        </w:rPr>
        <w:t>100</w:t>
      </w:r>
      <w:r w:rsidRPr="001945F2">
        <w:rPr>
          <w:rStyle w:val="a8"/>
          <w:rFonts w:hint="eastAsia"/>
          <w:color w:val="auto"/>
          <w:u w:val="none"/>
        </w:rPr>
        <w:t>分，具体分值权重如下：</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送货天数：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632801" w:rsidRPr="001945F2" w:rsidRDefault="00632801" w:rsidP="00632801">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1" w:name="_Toc50525881"/>
      <w:bookmarkStart w:id="62" w:name="_Toc51054114"/>
      <w:bookmarkStart w:id="63" w:name="_Toc51057518"/>
      <w:bookmarkStart w:id="64" w:name="_Toc51142834"/>
      <w:bookmarkStart w:id="65" w:name="_Toc55988831"/>
      <w:bookmarkStart w:id="66" w:name="_Toc56046418"/>
      <w:bookmarkStart w:id="67" w:name="_Toc56052022"/>
      <w:bookmarkStart w:id="68" w:name="_Toc59872430"/>
      <w:r w:rsidRPr="00D22DE0">
        <w:rPr>
          <w:rStyle w:val="a8"/>
          <w:rFonts w:hint="eastAsia"/>
          <w:color w:val="auto"/>
          <w:u w:val="none"/>
        </w:rPr>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9" w:name="_Toc350519240"/>
      <w:r w:rsidRPr="00D57E47">
        <w:rPr>
          <w:rStyle w:val="a8"/>
          <w:rFonts w:ascii="黑体" w:hint="eastAsia"/>
          <w:color w:val="auto"/>
          <w:u w:val="none"/>
        </w:rPr>
        <w:t>授予合同</w:t>
      </w:r>
      <w:bookmarkEnd w:id="61"/>
      <w:bookmarkEnd w:id="62"/>
      <w:bookmarkEnd w:id="63"/>
      <w:bookmarkEnd w:id="64"/>
      <w:bookmarkEnd w:id="65"/>
      <w:bookmarkEnd w:id="66"/>
      <w:bookmarkEnd w:id="67"/>
      <w:bookmarkEnd w:id="68"/>
      <w:bookmarkEnd w:id="69"/>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rsidR="008D2FA2" w:rsidRPr="00BF359C" w:rsidRDefault="004E5E9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9E214B">
        <w:rPr>
          <w:rStyle w:val="a8"/>
          <w:color w:val="auto"/>
          <w:u w:val="none"/>
        </w:rPr>
        <w:t>2019</w:t>
      </w:r>
      <w:r w:rsidRPr="00BF359C">
        <w:rPr>
          <w:rStyle w:val="a8"/>
          <w:rFonts w:hint="eastAsia"/>
          <w:color w:val="auto"/>
          <w:u w:val="none"/>
        </w:rPr>
        <w:t>年</w:t>
      </w:r>
      <w:r w:rsidRPr="00BF359C">
        <w:rPr>
          <w:rStyle w:val="a8"/>
          <w:rFonts w:hint="eastAsia"/>
          <w:color w:val="auto"/>
          <w:u w:val="none"/>
        </w:rPr>
        <w:t>5</w:t>
      </w:r>
      <w:r w:rsidRPr="00BF359C">
        <w:rPr>
          <w:rStyle w:val="a8"/>
          <w:rFonts w:hint="eastAsia"/>
          <w:color w:val="auto"/>
          <w:u w:val="none"/>
        </w:rPr>
        <w:t>月下</w:t>
      </w:r>
      <w:r>
        <w:rPr>
          <w:rStyle w:val="a8"/>
          <w:rFonts w:hint="eastAsia"/>
          <w:color w:val="auto"/>
          <w:u w:val="none"/>
        </w:rPr>
        <w:t>旬与中标者签订</w:t>
      </w:r>
      <w:r w:rsidRPr="00BF359C">
        <w:rPr>
          <w:rStyle w:val="a8"/>
          <w:rFonts w:hint="eastAsia"/>
          <w:color w:val="auto"/>
          <w:u w:val="none"/>
        </w:rPr>
        <w:t>相关物流合同，合同签约期为一年。</w:t>
      </w:r>
      <w:r w:rsidR="008D2FA2" w:rsidRPr="00BF359C">
        <w:rPr>
          <w:rStyle w:val="a8"/>
          <w:rFonts w:hint="eastAsia"/>
          <w:color w:val="auto"/>
          <w:u w:val="none"/>
        </w:rPr>
        <w:t>即：</w:t>
      </w:r>
      <w:r w:rsidR="009E214B">
        <w:rPr>
          <w:rStyle w:val="a8"/>
          <w:color w:val="auto"/>
          <w:u w:val="none"/>
        </w:rPr>
        <w:t>2019</w:t>
      </w:r>
      <w:r w:rsidR="008D2FA2" w:rsidRPr="00BF359C">
        <w:rPr>
          <w:rStyle w:val="a8"/>
          <w:rFonts w:hint="eastAsia"/>
          <w:color w:val="auto"/>
          <w:u w:val="none"/>
        </w:rPr>
        <w:t>年</w:t>
      </w:r>
      <w:r w:rsidR="008D2FA2" w:rsidRPr="00BF359C">
        <w:rPr>
          <w:rStyle w:val="a8"/>
          <w:color w:val="auto"/>
          <w:u w:val="none"/>
        </w:rPr>
        <w:t>6</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9E214B">
        <w:rPr>
          <w:rStyle w:val="a8"/>
          <w:color w:val="auto"/>
          <w:u w:val="none"/>
        </w:rPr>
        <w:t>2020</w:t>
      </w:r>
      <w:r w:rsidR="008D2FA2" w:rsidRPr="00BF359C">
        <w:rPr>
          <w:rStyle w:val="a8"/>
          <w:rFonts w:hint="eastAsia"/>
          <w:color w:val="auto"/>
          <w:u w:val="none"/>
        </w:rPr>
        <w:t>年</w:t>
      </w:r>
      <w:r w:rsidR="008D2FA2" w:rsidRPr="00BF359C">
        <w:rPr>
          <w:rStyle w:val="a8"/>
          <w:color w:val="auto"/>
          <w:u w:val="none"/>
        </w:rPr>
        <w:t>5</w:t>
      </w:r>
      <w:r w:rsidR="008D2FA2" w:rsidRPr="00BF359C">
        <w:rPr>
          <w:rStyle w:val="a8"/>
          <w:rFonts w:hint="eastAsia"/>
          <w:color w:val="auto"/>
          <w:u w:val="none"/>
        </w:rPr>
        <w:t>月</w:t>
      </w:r>
      <w:r w:rsidR="008D2FA2" w:rsidRPr="00BF359C">
        <w:rPr>
          <w:rStyle w:val="a8"/>
          <w:color w:val="auto"/>
          <w:u w:val="none"/>
        </w:rPr>
        <w:t>31</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lastRenderedPageBreak/>
        <w:t>投标人申报的关于资质、业绩等的文件和材料必须真实准确，不得弄虚作假。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clear" w:pos="567"/>
          <w:tab w:val="num" w:pos="851"/>
        </w:tabs>
        <w:spacing w:line="360" w:lineRule="auto"/>
        <w:ind w:left="851" w:hanging="851"/>
        <w:jc w:val="both"/>
      </w:pPr>
      <w:r w:rsidRPr="00D57E47">
        <w:rPr>
          <w:rStyle w:val="a8"/>
          <w:rFonts w:hint="eastAsia"/>
          <w:color w:val="auto"/>
          <w:u w:val="none"/>
        </w:rPr>
        <w:t>投标人若违反上述要求，其投标将被废除。</w:t>
      </w:r>
    </w:p>
    <w:p w:rsidR="008D2FA2" w:rsidRDefault="008D2FA2" w:rsidP="000E0952">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484763" w:rsidRPr="00D8043E" w:rsidRDefault="00484763" w:rsidP="00D8043E"/>
    <w:p w:rsidR="00AE35AE" w:rsidRDefault="008D2FA2" w:rsidP="001B167E">
      <w:pPr>
        <w:pStyle w:val="1"/>
        <w:spacing w:beforeLines="50" w:before="156"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934A0F">
        <w:rPr>
          <w:rStyle w:val="a8"/>
          <w:rFonts w:hint="eastAsia"/>
          <w:bCs/>
          <w:color w:val="auto"/>
          <w:u w:val="none"/>
        </w:rPr>
        <w:t>上海东冠健康用品股份有限公司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E143F3"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993A40" w:rsidRDefault="00993A40"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lastRenderedPageBreak/>
        <w:t>所有有关本次招标的一切函电请寄到本公司（厂）</w:t>
      </w:r>
    </w:p>
    <w:p w:rsidR="008D2FA2" w:rsidRDefault="008D2FA2"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t>年月日</w:t>
      </w: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rsidR="008D2FA2" w:rsidRDefault="008D2FA2" w:rsidP="00954A7B">
      <w:pPr>
        <w:spacing w:line="360" w:lineRule="auto"/>
        <w:rPr>
          <w:rStyle w:val="a8"/>
          <w:bCs/>
          <w:color w:val="auto"/>
          <w:u w:val="none"/>
        </w:rPr>
      </w:pPr>
    </w:p>
    <w:p w:rsidR="008D2FA2" w:rsidRPr="0030791C" w:rsidRDefault="00934A0F" w:rsidP="00954A7B">
      <w:pPr>
        <w:spacing w:line="360" w:lineRule="auto"/>
        <w:rPr>
          <w:rStyle w:val="a8"/>
          <w:color w:val="auto"/>
          <w:u w:val="none"/>
        </w:rPr>
      </w:pPr>
      <w:r>
        <w:rPr>
          <w:rStyle w:val="a8"/>
          <w:rFonts w:hint="eastAsia"/>
          <w:bCs/>
          <w:color w:val="auto"/>
          <w:u w:val="none"/>
        </w:rPr>
        <w:lastRenderedPageBreak/>
        <w:t>上海东冠健康用品股份有限公司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1945F2" w:rsidRDefault="001945F2"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1945F2" w:rsidRPr="00C653EE" w:rsidRDefault="001945F2" w:rsidP="009A7E14">
      <w:pPr>
        <w:spacing w:line="360" w:lineRule="auto"/>
        <w:rPr>
          <w:rStyle w:val="a8"/>
          <w:b/>
          <w:color w:val="auto"/>
          <w:u w:val="none"/>
        </w:rPr>
      </w:pPr>
    </w:p>
    <w:tbl>
      <w:tblPr>
        <w:tblW w:w="9101" w:type="dxa"/>
        <w:tblInd w:w="-34" w:type="dxa"/>
        <w:tblLayout w:type="fixed"/>
        <w:tblLook w:val="00A0" w:firstRow="1" w:lastRow="0" w:firstColumn="1" w:lastColumn="0" w:noHBand="0" w:noVBand="0"/>
      </w:tblPr>
      <w:tblGrid>
        <w:gridCol w:w="34"/>
        <w:gridCol w:w="1135"/>
        <w:gridCol w:w="1673"/>
        <w:gridCol w:w="1980"/>
        <w:gridCol w:w="707"/>
        <w:gridCol w:w="709"/>
        <w:gridCol w:w="25"/>
        <w:gridCol w:w="683"/>
        <w:gridCol w:w="454"/>
        <w:gridCol w:w="255"/>
        <w:gridCol w:w="652"/>
        <w:gridCol w:w="794"/>
      </w:tblGrid>
      <w:tr w:rsidR="001945F2" w:rsidRPr="00CF1383" w:rsidTr="00753B63">
        <w:trPr>
          <w:trHeight w:val="600"/>
        </w:trPr>
        <w:tc>
          <w:tcPr>
            <w:tcW w:w="9101" w:type="dxa"/>
            <w:gridSpan w:val="12"/>
            <w:tcBorders>
              <w:top w:val="nil"/>
            </w:tcBorders>
            <w:noWrap/>
            <w:vAlign w:val="bottom"/>
          </w:tcPr>
          <w:p w:rsidR="001945F2" w:rsidRPr="006350A0" w:rsidRDefault="001945F2" w:rsidP="00753B63">
            <w:pPr>
              <w:pStyle w:val="1"/>
              <w:spacing w:before="100" w:beforeAutospacing="1" w:after="100" w:afterAutospacing="1"/>
              <w:rPr>
                <w:rStyle w:val="a8"/>
                <w:color w:val="auto"/>
                <w:kern w:val="0"/>
                <w:sz w:val="24"/>
                <w:szCs w:val="24"/>
                <w:u w:val="none"/>
              </w:rPr>
            </w:pPr>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p>
        </w:tc>
      </w:tr>
      <w:tr w:rsidR="001945F2" w:rsidRPr="007E0EF4" w:rsidTr="00753B63">
        <w:trPr>
          <w:trHeight w:val="402"/>
        </w:trPr>
        <w:tc>
          <w:tcPr>
            <w:tcW w:w="9101" w:type="dxa"/>
            <w:gridSpan w:val="12"/>
            <w:noWrap/>
            <w:vAlign w:val="center"/>
          </w:tcPr>
          <w:p w:rsidR="001945F2" w:rsidRPr="000B48D1" w:rsidRDefault="001945F2" w:rsidP="00753B63">
            <w:pPr>
              <w:pStyle w:val="1"/>
              <w:spacing w:before="100" w:beforeAutospacing="1" w:after="100" w:afterAutospacing="1"/>
              <w:rPr>
                <w:rFonts w:ascii="宋体" w:eastAsia="宋体" w:cs="宋体"/>
                <w:b w:val="0"/>
                <w:bCs/>
              </w:rPr>
            </w:pPr>
            <w:r w:rsidRPr="000B48D1">
              <w:rPr>
                <w:rStyle w:val="a8"/>
                <w:rFonts w:hint="eastAsia"/>
                <w:color w:val="auto"/>
                <w:kern w:val="0"/>
                <w:sz w:val="24"/>
                <w:szCs w:val="24"/>
                <w:u w:val="none"/>
              </w:rPr>
              <w:t>表一：投标单位基本资料表（一）</w:t>
            </w: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sz w:val="21"/>
                <w:szCs w:val="21"/>
              </w:rPr>
              <w:lastRenderedPageBreak/>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□其他</w:t>
            </w:r>
          </w:p>
        </w:tc>
      </w:tr>
    </w:tbl>
    <w:p w:rsidR="001945F2" w:rsidRPr="004D5A4C" w:rsidRDefault="001945F2" w:rsidP="001945F2">
      <w:pPr>
        <w:pStyle w:val="1"/>
        <w:spacing w:before="0" w:after="0"/>
        <w:rPr>
          <w:rStyle w:val="a8"/>
          <w:color w:val="auto"/>
          <w:kern w:val="0"/>
          <w:sz w:val="24"/>
          <w:szCs w:val="24"/>
          <w:u w:val="none"/>
        </w:rPr>
      </w:pPr>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r>
        <w:rPr>
          <w:rStyle w:val="a8"/>
          <w:rFonts w:hint="eastAsia"/>
          <w:color w:val="auto"/>
          <w:kern w:val="0"/>
          <w:sz w:val="24"/>
          <w:szCs w:val="24"/>
          <w:u w:val="none"/>
        </w:rPr>
        <w:t>）</w:t>
      </w:r>
    </w:p>
    <w:tbl>
      <w:tblPr>
        <w:tblW w:w="12663" w:type="dxa"/>
        <w:tblInd w:w="-34" w:type="dxa"/>
        <w:tblLayout w:type="fixed"/>
        <w:tblLook w:val="00A0" w:firstRow="1" w:lastRow="0" w:firstColumn="1" w:lastColumn="0" w:noHBand="0" w:noVBand="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945F2" w:rsidRPr="007E0EF4" w:rsidTr="00753B6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车辆性质</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1945F2" w:rsidRPr="005D3FE0" w:rsidRDefault="001945F2" w:rsidP="00753B6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Before w:val="1"/>
          <w:wBefore w:w="142" w:type="dxa"/>
          <w:trHeight w:val="300"/>
        </w:trPr>
        <w:tc>
          <w:tcPr>
            <w:tcW w:w="223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c>
          <w:tcPr>
            <w:tcW w:w="206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701"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134" w:type="dxa"/>
            <w:gridSpan w:val="3"/>
            <w:tcBorders>
              <w:top w:val="nil"/>
              <w:left w:val="nil"/>
              <w:bottom w:val="nil"/>
              <w:right w:val="nil"/>
            </w:tcBorders>
            <w:noWrap/>
            <w:vAlign w:val="bottom"/>
          </w:tcPr>
          <w:p w:rsidR="001945F2" w:rsidRPr="007E0EF4" w:rsidRDefault="001945F2" w:rsidP="00753B63">
            <w:pPr>
              <w:rPr>
                <w:rFonts w:ascii="宋体" w:cs="宋体"/>
              </w:rPr>
            </w:pPr>
          </w:p>
        </w:tc>
        <w:tc>
          <w:tcPr>
            <w:tcW w:w="3834" w:type="dxa"/>
            <w:gridSpan w:val="5"/>
            <w:tcBorders>
              <w:top w:val="nil"/>
              <w:left w:val="nil"/>
              <w:bottom w:val="nil"/>
              <w:right w:val="nil"/>
            </w:tcBorders>
            <w:noWrap/>
            <w:vAlign w:val="bottom"/>
          </w:tcPr>
          <w:p w:rsidR="001945F2" w:rsidRPr="007E0EF4" w:rsidRDefault="001945F2" w:rsidP="00753B63">
            <w:pPr>
              <w:rPr>
                <w:rFonts w:ascii="宋体" w:cs="宋体"/>
              </w:rPr>
            </w:pP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wBefore w:w="142" w:type="dxa"/>
          <w:trHeight w:val="285"/>
        </w:trPr>
        <w:tc>
          <w:tcPr>
            <w:tcW w:w="11205" w:type="dxa"/>
            <w:gridSpan w:val="21"/>
            <w:tcBorders>
              <w:top w:val="nil"/>
              <w:left w:val="nil"/>
              <w:bottom w:val="nil"/>
              <w:right w:val="nil"/>
            </w:tcBorders>
            <w:noWrap/>
            <w:vAlign w:val="center"/>
          </w:tcPr>
          <w:p w:rsidR="001945F2" w:rsidRPr="007E0EF4" w:rsidRDefault="001945F2" w:rsidP="00753B6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1945F2" w:rsidRPr="007E0EF4" w:rsidRDefault="001945F2" w:rsidP="00753B63">
            <w:pPr>
              <w:rPr>
                <w:rFonts w:ascii="宋体" w:cs="宋体"/>
                <w:b/>
                <w:bCs/>
              </w:rPr>
            </w:pPr>
          </w:p>
        </w:tc>
      </w:tr>
      <w:tr w:rsidR="001945F2" w:rsidRPr="007E0EF4" w:rsidTr="00753B6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备注</w:t>
            </w: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bl>
    <w:p w:rsidR="008C0664" w:rsidRPr="00AC7CD2" w:rsidRDefault="001945F2" w:rsidP="00AC7CD2">
      <w:pPr>
        <w:pStyle w:val="1"/>
        <w:spacing w:before="0" w:after="0"/>
        <w:rPr>
          <w:sz w:val="24"/>
        </w:rPr>
      </w:pPr>
      <w:bookmarkStart w:id="93" w:name="_附件五：差异表格式"/>
      <w:bookmarkStart w:id="94" w:name="_附件六：履约保函格式"/>
      <w:bookmarkStart w:id="95" w:name="_Toc50525890"/>
      <w:bookmarkStart w:id="96" w:name="_Toc51054124"/>
      <w:bookmarkStart w:id="97" w:name="_Toc51057528"/>
      <w:bookmarkStart w:id="98" w:name="_Toc51060699"/>
      <w:bookmarkStart w:id="99" w:name="_Toc51142841"/>
      <w:bookmarkStart w:id="100" w:name="_Toc59876738"/>
      <w:bookmarkStart w:id="101" w:name="_Toc350519250"/>
      <w:bookmarkEnd w:id="93"/>
      <w:bookmarkEnd w:id="94"/>
      <w:r>
        <w:rPr>
          <w:rStyle w:val="a8"/>
          <w:rFonts w:hint="eastAsia"/>
          <w:color w:val="auto"/>
          <w:sz w:val="24"/>
          <w:u w:val="none"/>
        </w:rPr>
        <w:t>附件四</w:t>
      </w:r>
      <w:bookmarkStart w:id="102" w:name="_Toc350159197"/>
      <w:bookmarkEnd w:id="95"/>
      <w:bookmarkEnd w:id="96"/>
      <w:bookmarkEnd w:id="97"/>
      <w:bookmarkEnd w:id="98"/>
      <w:bookmarkEnd w:id="99"/>
      <w:bookmarkEnd w:id="100"/>
      <w:r>
        <w:rPr>
          <w:rStyle w:val="a8"/>
          <w:rFonts w:hint="eastAsia"/>
          <w:color w:val="auto"/>
          <w:sz w:val="24"/>
          <w:u w:val="none"/>
        </w:rPr>
        <w:t>：报价表</w:t>
      </w:r>
      <w:bookmarkEnd w:id="101"/>
      <w:bookmarkEnd w:id="102"/>
      <w:r>
        <w:rPr>
          <w:rStyle w:val="a8"/>
          <w:rFonts w:hint="eastAsia"/>
          <w:color w:val="auto"/>
          <w:sz w:val="24"/>
          <w:u w:val="none"/>
        </w:rPr>
        <w:t>格式</w:t>
      </w:r>
    </w:p>
    <w:p w:rsidR="008D2FA2" w:rsidRDefault="0087343B" w:rsidP="00B83C69">
      <w:pPr>
        <w:pStyle w:val="3"/>
        <w:spacing w:line="400" w:lineRule="exact"/>
        <w:ind w:leftChars="0" w:left="0"/>
        <w:rPr>
          <w:b/>
          <w:sz w:val="24"/>
          <w:szCs w:val="24"/>
        </w:rPr>
      </w:pPr>
      <w:r w:rsidRPr="00AC7CD2">
        <w:rPr>
          <w:rFonts w:hint="eastAsia"/>
          <w:b/>
          <w:sz w:val="24"/>
          <w:szCs w:val="24"/>
        </w:rPr>
        <w:t>项目</w:t>
      </w:r>
      <w:r w:rsidR="00AC7CD2" w:rsidRPr="00AC7CD2">
        <w:rPr>
          <w:rFonts w:hint="eastAsia"/>
          <w:b/>
          <w:sz w:val="24"/>
          <w:szCs w:val="24"/>
        </w:rPr>
        <w:t>1</w:t>
      </w:r>
      <w:r w:rsidRPr="00AC7CD2">
        <w:rPr>
          <w:rFonts w:hint="eastAsia"/>
          <w:sz w:val="24"/>
          <w:szCs w:val="24"/>
        </w:rPr>
        <w:t>、</w:t>
      </w:r>
      <w:r w:rsidR="00B16FBC">
        <w:rPr>
          <w:rFonts w:hint="eastAsia"/>
          <w:b/>
          <w:sz w:val="24"/>
          <w:szCs w:val="24"/>
        </w:rPr>
        <w:t>苏北</w:t>
      </w:r>
      <w:r w:rsidR="00AC7CD2" w:rsidRPr="00AC7CD2">
        <w:rPr>
          <w:rFonts w:hint="eastAsia"/>
          <w:b/>
          <w:sz w:val="24"/>
          <w:szCs w:val="24"/>
        </w:rPr>
        <w:t>干线物流</w:t>
      </w:r>
    </w:p>
    <w:p w:rsidR="00350D08" w:rsidRDefault="00350D08" w:rsidP="00B83C69">
      <w:pPr>
        <w:pStyle w:val="3"/>
        <w:spacing w:line="400" w:lineRule="exact"/>
        <w:ind w:leftChars="0" w:left="0"/>
        <w:rPr>
          <w:b/>
          <w:sz w:val="24"/>
          <w:szCs w:val="24"/>
        </w:rPr>
      </w:pPr>
    </w:p>
    <w:tbl>
      <w:tblPr>
        <w:tblW w:w="9236" w:type="dxa"/>
        <w:tblInd w:w="108" w:type="dxa"/>
        <w:tblLayout w:type="fixed"/>
        <w:tblLook w:val="04A0" w:firstRow="1" w:lastRow="0" w:firstColumn="1" w:lastColumn="0" w:noHBand="0" w:noVBand="1"/>
      </w:tblPr>
      <w:tblGrid>
        <w:gridCol w:w="709"/>
        <w:gridCol w:w="1134"/>
        <w:gridCol w:w="851"/>
        <w:gridCol w:w="850"/>
        <w:gridCol w:w="1134"/>
        <w:gridCol w:w="1134"/>
        <w:gridCol w:w="1134"/>
        <w:gridCol w:w="851"/>
        <w:gridCol w:w="708"/>
        <w:gridCol w:w="731"/>
      </w:tblGrid>
      <w:tr w:rsidR="0049512E" w:rsidRPr="0049512E" w:rsidTr="0049512E">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起始地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目的地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里程(KM）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&lt;10立方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10≤-&lt;30立方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30≤-&lt;50立方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50≤-&lt;100立方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&gt;=100立方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在途天数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回单天数</w:t>
            </w:r>
          </w:p>
        </w:tc>
      </w:tr>
      <w:tr w:rsidR="0049512E" w:rsidRPr="0049512E" w:rsidTr="0049512E">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r>
      <w:tr w:rsidR="0049512E" w:rsidRPr="0049512E" w:rsidTr="0049512E">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 xml:space="preserve">上海金山工业区林慧路1000号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宝应</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371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东台</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280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赣榆</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572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高邮</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325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灌南</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479</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灌云</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505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海安</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235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海门</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180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淮安</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450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建湖</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374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江都</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302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姜堰</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256</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金湖</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393</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靖江</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220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54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连云港</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520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南通</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167</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启东</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172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如皋</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198</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沭阳</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482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泗洪</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499</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泗阳</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478</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睢宁</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554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泰兴</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泰州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278</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响水</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445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新沂</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556</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兴化</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331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宿迁</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533</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盱眙</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421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徐州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636</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盐城</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347</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扬州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317</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仪征</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320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丰县</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732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沛县</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700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铜山</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631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邳州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594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54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苏北其它</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73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r>
    </w:tbl>
    <w:p w:rsidR="009A7E14" w:rsidRDefault="00EC17FE" w:rsidP="00F57FE2">
      <w:pPr>
        <w:spacing w:line="360" w:lineRule="auto"/>
        <w:rPr>
          <w:rStyle w:val="a8"/>
          <w:b/>
          <w:color w:val="auto"/>
          <w:sz w:val="21"/>
          <w:szCs w:val="21"/>
          <w:u w:val="none"/>
        </w:rPr>
      </w:pPr>
      <w:r>
        <w:rPr>
          <w:rFonts w:ascii="宋体" w:hAnsi="宋体" w:cs="宋体" w:hint="eastAsia"/>
          <w:color w:val="000000"/>
          <w:sz w:val="21"/>
          <w:szCs w:val="21"/>
        </w:rPr>
        <w:t>（备注：以上价格包含所有费用）</w:t>
      </w:r>
    </w:p>
    <w:p w:rsidR="008D2FA2" w:rsidRPr="00B16FBC" w:rsidRDefault="008D2FA2" w:rsidP="00F57FE2">
      <w:pPr>
        <w:spacing w:line="360" w:lineRule="auto"/>
        <w:rPr>
          <w:rStyle w:val="a8"/>
          <w:b/>
          <w:color w:val="auto"/>
          <w:sz w:val="21"/>
          <w:szCs w:val="21"/>
          <w:u w:val="none"/>
        </w:rPr>
      </w:pPr>
      <w:r w:rsidRPr="00B16FBC">
        <w:rPr>
          <w:rStyle w:val="a8"/>
          <w:rFonts w:hint="eastAsia"/>
          <w:b/>
          <w:color w:val="auto"/>
          <w:sz w:val="21"/>
          <w:szCs w:val="21"/>
          <w:u w:val="none"/>
        </w:rPr>
        <w:t>投标人授权代表（签字）投标人全称（公章）</w:t>
      </w:r>
    </w:p>
    <w:p w:rsidR="008D2FA2" w:rsidRDefault="008D2FA2" w:rsidP="00B16FBC">
      <w:pPr>
        <w:spacing w:line="360" w:lineRule="auto"/>
        <w:ind w:firstLineChars="2005" w:firstLine="4227"/>
        <w:rPr>
          <w:rStyle w:val="a8"/>
          <w:b/>
          <w:color w:val="auto"/>
          <w:sz w:val="21"/>
          <w:szCs w:val="21"/>
          <w:u w:val="none"/>
        </w:rPr>
      </w:pPr>
      <w:r w:rsidRPr="00B16FBC">
        <w:rPr>
          <w:rStyle w:val="a8"/>
          <w:rFonts w:hint="eastAsia"/>
          <w:b/>
          <w:color w:val="auto"/>
          <w:sz w:val="21"/>
          <w:szCs w:val="21"/>
          <w:u w:val="none"/>
        </w:rPr>
        <w:t>年月日</w:t>
      </w: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Pr="00B16FBC" w:rsidRDefault="00757028" w:rsidP="00B16FBC">
      <w:pPr>
        <w:spacing w:line="360" w:lineRule="auto"/>
        <w:ind w:firstLineChars="2005" w:firstLine="4227"/>
        <w:rPr>
          <w:rStyle w:val="a8"/>
          <w:b/>
          <w:color w:val="auto"/>
          <w:sz w:val="21"/>
          <w:szCs w:val="21"/>
          <w:u w:val="none"/>
        </w:rPr>
      </w:pPr>
    </w:p>
    <w:p w:rsidR="00067ACD" w:rsidRPr="000B5208" w:rsidRDefault="00067ACD" w:rsidP="00067ACD">
      <w:pPr>
        <w:pStyle w:val="1"/>
        <w:spacing w:before="0" w:after="0" w:line="240" w:lineRule="auto"/>
        <w:rPr>
          <w:rFonts w:ascii="黑体" w:eastAsia="黑体" w:cs="黑体"/>
          <w:b w:val="0"/>
          <w:sz w:val="28"/>
          <w:szCs w:val="28"/>
        </w:rPr>
      </w:pPr>
      <w:bookmarkStart w:id="103" w:name="_Toc358454133"/>
      <w:r w:rsidRPr="000B5208">
        <w:rPr>
          <w:rFonts w:ascii="黑体" w:eastAsia="黑体" w:cs="黑体" w:hint="eastAsia"/>
          <w:b w:val="0"/>
          <w:sz w:val="28"/>
          <w:szCs w:val="28"/>
        </w:rPr>
        <w:t>合同范本</w:t>
      </w:r>
      <w:bookmarkEnd w:id="103"/>
    </w:p>
    <w:p w:rsidR="00067ACD" w:rsidRDefault="00067ACD" w:rsidP="00067ACD">
      <w:pPr>
        <w:pStyle w:val="aa"/>
        <w:rPr>
          <w:rFonts w:hAnsi="宋体"/>
          <w:b/>
          <w:sz w:val="20"/>
        </w:rPr>
      </w:pPr>
    </w:p>
    <w:p w:rsidR="00067ACD" w:rsidRPr="00A1503D" w:rsidRDefault="00067ACD" w:rsidP="00067ACD">
      <w:pPr>
        <w:tabs>
          <w:tab w:val="left" w:pos="3240"/>
        </w:tabs>
        <w:autoSpaceDE w:val="0"/>
        <w:autoSpaceDN w:val="0"/>
        <w:adjustRightInd w:val="0"/>
        <w:jc w:val="center"/>
        <w:rPr>
          <w:rFonts w:ascii="黑体" w:eastAsia="黑体" w:cs="黑体"/>
          <w:b/>
          <w:sz w:val="28"/>
          <w:szCs w:val="28"/>
        </w:rPr>
      </w:pPr>
      <w:r w:rsidRPr="00A1503D">
        <w:rPr>
          <w:rFonts w:hint="eastAsia"/>
          <w:b/>
          <w:sz w:val="28"/>
          <w:szCs w:val="28"/>
          <w:u w:val="single"/>
        </w:rPr>
        <w:lastRenderedPageBreak/>
        <w:t>市内</w:t>
      </w:r>
      <w:r w:rsidRPr="00A1503D">
        <w:rPr>
          <w:rFonts w:hint="eastAsia"/>
          <w:b/>
          <w:sz w:val="28"/>
          <w:szCs w:val="28"/>
          <w:u w:val="single"/>
        </w:rPr>
        <w:t>/</w:t>
      </w:r>
      <w:r w:rsidRPr="00A1503D">
        <w:rPr>
          <w:rFonts w:hint="eastAsia"/>
          <w:b/>
          <w:sz w:val="28"/>
          <w:szCs w:val="28"/>
          <w:u w:val="single"/>
        </w:rPr>
        <w:t>外</w:t>
      </w:r>
      <w:r w:rsidRPr="00A1503D">
        <w:rPr>
          <w:rFonts w:hint="eastAsia"/>
          <w:b/>
          <w:sz w:val="28"/>
          <w:szCs w:val="28"/>
        </w:rPr>
        <w:t>年度运输合同</w:t>
      </w:r>
    </w:p>
    <w:p w:rsidR="00067ACD" w:rsidRPr="007C7D3D" w:rsidRDefault="00067ACD" w:rsidP="00067ACD">
      <w:pPr>
        <w:pStyle w:val="aa"/>
        <w:spacing w:before="100" w:beforeAutospacing="1"/>
        <w:rPr>
          <w:rFonts w:hAnsi="宋体"/>
          <w:b/>
          <w:bCs/>
          <w:sz w:val="20"/>
        </w:rPr>
      </w:pPr>
      <w:r w:rsidRPr="007C7D3D">
        <w:rPr>
          <w:rFonts w:hAnsi="宋体" w:hint="eastAsia"/>
          <w:b/>
          <w:bCs/>
          <w:sz w:val="20"/>
        </w:rPr>
        <w:t>本合同由以下各方于年月</w:t>
      </w:r>
      <w:r>
        <w:rPr>
          <w:rFonts w:hAnsi="宋体" w:hint="eastAsia"/>
          <w:b/>
          <w:bCs/>
          <w:sz w:val="20"/>
        </w:rPr>
        <w:t>日在上海市浦东新</w:t>
      </w:r>
      <w:r w:rsidRPr="007C7D3D">
        <w:rPr>
          <w:rFonts w:hAnsi="宋体" w:hint="eastAsia"/>
          <w:b/>
          <w:bCs/>
          <w:sz w:val="20"/>
        </w:rPr>
        <w:t>区签署</w:t>
      </w:r>
    </w:p>
    <w:p w:rsidR="00067ACD" w:rsidRPr="007C7D3D" w:rsidRDefault="00067ACD" w:rsidP="001B167E">
      <w:pPr>
        <w:pStyle w:val="aa"/>
        <w:spacing w:beforeLines="50" w:before="156"/>
        <w:rPr>
          <w:rFonts w:hAnsi="宋体"/>
          <w:b/>
          <w:bCs/>
          <w:sz w:val="20"/>
        </w:rPr>
      </w:pPr>
      <w:r w:rsidRPr="007C7D3D">
        <w:rPr>
          <w:rFonts w:hAnsi="宋体" w:hint="eastAsia"/>
          <w:b/>
          <w:bCs/>
          <w:sz w:val="20"/>
        </w:rPr>
        <w:t>托运方合同编号：</w:t>
      </w:r>
    </w:p>
    <w:p w:rsidR="001C075E" w:rsidRDefault="00067ACD" w:rsidP="001B167E">
      <w:pPr>
        <w:pStyle w:val="aa"/>
        <w:spacing w:beforeLines="50" w:before="156"/>
        <w:rPr>
          <w:rFonts w:hAnsi="宋体"/>
          <w:b/>
          <w:bCs/>
          <w:sz w:val="20"/>
        </w:rPr>
      </w:pPr>
      <w:r w:rsidRPr="007C7D3D">
        <w:rPr>
          <w:rFonts w:hAnsi="宋体" w:hint="eastAsia"/>
          <w:b/>
          <w:bCs/>
          <w:sz w:val="20"/>
        </w:rPr>
        <w:t>托运方（甲方）：</w:t>
      </w:r>
    </w:p>
    <w:p w:rsidR="00AE35AE" w:rsidRDefault="00067ACD" w:rsidP="001B167E">
      <w:pPr>
        <w:pStyle w:val="aa"/>
        <w:spacing w:beforeLines="50" w:before="156"/>
        <w:rPr>
          <w:rFonts w:hAnsi="宋体"/>
          <w:b/>
          <w:bCs/>
          <w:sz w:val="20"/>
        </w:rPr>
      </w:pPr>
      <w:r w:rsidRPr="007C7D3D">
        <w:rPr>
          <w:rFonts w:hAnsi="宋体" w:hint="eastAsia"/>
          <w:b/>
          <w:bCs/>
          <w:sz w:val="20"/>
        </w:rPr>
        <w:t>地址：</w:t>
      </w:r>
    </w:p>
    <w:p w:rsidR="00AE35AE" w:rsidRDefault="00067ACD" w:rsidP="001B167E">
      <w:pPr>
        <w:pStyle w:val="aa"/>
        <w:spacing w:beforeLines="50" w:before="156"/>
        <w:rPr>
          <w:rFonts w:hAnsi="宋体"/>
          <w:b/>
          <w:bCs/>
          <w:sz w:val="20"/>
        </w:rPr>
      </w:pPr>
      <w:r w:rsidRPr="007C7D3D">
        <w:rPr>
          <w:rFonts w:hAnsi="宋体" w:hint="eastAsia"/>
          <w:b/>
          <w:bCs/>
          <w:sz w:val="20"/>
        </w:rPr>
        <w:t>电话/传真：</w:t>
      </w:r>
    </w:p>
    <w:p w:rsidR="00AE35AE" w:rsidRDefault="00AE35AE" w:rsidP="001B167E">
      <w:pPr>
        <w:pStyle w:val="aa"/>
        <w:spacing w:beforeLines="50" w:before="156"/>
        <w:rPr>
          <w:rFonts w:hAnsi="宋体"/>
          <w:b/>
          <w:bCs/>
          <w:sz w:val="20"/>
        </w:rPr>
      </w:pPr>
    </w:p>
    <w:p w:rsidR="00AE35AE" w:rsidRDefault="00067ACD" w:rsidP="001B167E">
      <w:pPr>
        <w:pStyle w:val="aa"/>
        <w:spacing w:beforeLines="50" w:before="156"/>
        <w:rPr>
          <w:rFonts w:hAnsi="宋体"/>
          <w:b/>
          <w:bCs/>
          <w:sz w:val="20"/>
        </w:rPr>
      </w:pPr>
      <w:r w:rsidRPr="007C7D3D">
        <w:rPr>
          <w:rFonts w:hAnsi="宋体" w:hint="eastAsia"/>
          <w:b/>
          <w:bCs/>
          <w:sz w:val="20"/>
        </w:rPr>
        <w:t>承运方合同编号：</w:t>
      </w:r>
    </w:p>
    <w:p w:rsidR="00AE35AE" w:rsidRDefault="00067ACD" w:rsidP="001B167E">
      <w:pPr>
        <w:pStyle w:val="aa"/>
        <w:spacing w:beforeLines="50" w:before="156"/>
        <w:rPr>
          <w:rFonts w:hAnsi="宋体"/>
          <w:b/>
          <w:bCs/>
          <w:sz w:val="20"/>
        </w:rPr>
      </w:pPr>
      <w:r w:rsidRPr="007C7D3D">
        <w:rPr>
          <w:rFonts w:hAnsi="宋体" w:hint="eastAsia"/>
          <w:b/>
          <w:bCs/>
          <w:sz w:val="20"/>
        </w:rPr>
        <w:t>承运方（乙方）：</w:t>
      </w:r>
    </w:p>
    <w:p w:rsidR="00AE35AE" w:rsidRDefault="00067ACD" w:rsidP="001B167E">
      <w:pPr>
        <w:pStyle w:val="aa"/>
        <w:spacing w:beforeLines="50" w:before="156"/>
        <w:rPr>
          <w:rFonts w:hAnsi="宋体"/>
          <w:b/>
          <w:bCs/>
          <w:sz w:val="20"/>
        </w:rPr>
      </w:pPr>
      <w:r w:rsidRPr="007C7D3D">
        <w:rPr>
          <w:rFonts w:hAnsi="宋体" w:hint="eastAsia"/>
          <w:b/>
          <w:bCs/>
          <w:sz w:val="20"/>
        </w:rPr>
        <w:t>地址：</w:t>
      </w:r>
    </w:p>
    <w:p w:rsidR="00AE35AE" w:rsidRDefault="00067ACD" w:rsidP="001B167E">
      <w:pPr>
        <w:pStyle w:val="aa"/>
        <w:spacing w:beforeLines="50" w:before="156"/>
        <w:rPr>
          <w:rFonts w:hAnsi="宋体"/>
          <w:sz w:val="20"/>
        </w:rPr>
      </w:pPr>
      <w:r w:rsidRPr="007C7D3D">
        <w:rPr>
          <w:rFonts w:hAnsi="宋体" w:hint="eastAsia"/>
          <w:b/>
          <w:bCs/>
          <w:sz w:val="20"/>
        </w:rPr>
        <w:t xml:space="preserve">电话/传真：  </w:t>
      </w:r>
    </w:p>
    <w:p w:rsidR="00067ACD" w:rsidRPr="007C7D3D" w:rsidRDefault="00067ACD" w:rsidP="00067ACD">
      <w:pPr>
        <w:pStyle w:val="aa"/>
        <w:spacing w:before="100" w:beforeAutospacing="1"/>
        <w:rPr>
          <w:rFonts w:hAnsi="宋体"/>
          <w:sz w:val="20"/>
        </w:rPr>
      </w:pPr>
      <w:r w:rsidRPr="007C7D3D">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合同标的</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甲方委托承运货物为：生活用纸、原纸等纸制品及相关物品。</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具体品项、数量、货值以每次的出货单为准。</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相关定义</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约车回复时间：是指甲方要车指令下达后至乙方确认回复所花费的时间。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车辆到达时间：是指乙方车辆到达甲方后，司机到出货组签到的时间。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约车安排时间：是指乙方确认回复后到车辆实际到出货组签到所花费的时间。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在途时间：是自甲乙双方装车交接完毕之时起至取得客户的有效签收所经历的时间。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回单时间：是自客户签收之日（含）起至乙方将回单原件交至甲方金山工厂所经历的时间。</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收费项目与标准</w:t>
      </w:r>
    </w:p>
    <w:p w:rsidR="00067AC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汽运运价、在途时间、回单时间及起运量见附件二。附件确定的运费是基于</w:t>
      </w:r>
      <w:r w:rsidRPr="007C7D3D">
        <w:rPr>
          <w:rFonts w:ascii="宋体" w:hAnsi="宋体"/>
          <w:snapToGrid w:val="0"/>
          <w:sz w:val="20"/>
        </w:rPr>
        <w:t>0</w:t>
      </w:r>
      <w:r w:rsidRPr="007C7D3D">
        <w:rPr>
          <w:rFonts w:ascii="宋体" w:hAnsi="宋体" w:hint="eastAsia"/>
          <w:snapToGrid w:val="0"/>
          <w:sz w:val="20"/>
        </w:rPr>
        <w:t>号柴油国家公告价为元</w:t>
      </w:r>
      <w:r w:rsidRPr="007C7D3D">
        <w:rPr>
          <w:rFonts w:ascii="宋体" w:hAnsi="宋体"/>
          <w:snapToGrid w:val="0"/>
          <w:sz w:val="20"/>
        </w:rPr>
        <w:t>/</w:t>
      </w:r>
      <w:r w:rsidRPr="007C7D3D">
        <w:rPr>
          <w:rFonts w:ascii="宋体" w:hAnsi="宋体" w:hint="eastAsia"/>
          <w:snapToGrid w:val="0"/>
          <w:sz w:val="20"/>
        </w:rPr>
        <w:t>升，在合同实际执行过程中，如果</w:t>
      </w:r>
      <w:r w:rsidRPr="007C7D3D">
        <w:rPr>
          <w:rFonts w:ascii="宋体" w:hAnsi="宋体"/>
          <w:snapToGrid w:val="0"/>
          <w:sz w:val="20"/>
        </w:rPr>
        <w:t>0</w:t>
      </w:r>
      <w:r w:rsidRPr="007C7D3D">
        <w:rPr>
          <w:rFonts w:ascii="宋体" w:hAnsi="宋体" w:hint="eastAsia"/>
          <w:snapToGrid w:val="0"/>
          <w:sz w:val="20"/>
        </w:rPr>
        <w:t>号柴油国家公告价有变动，运费作以下调整：即，以</w:t>
      </w:r>
      <w:r w:rsidRPr="007C7D3D">
        <w:rPr>
          <w:rFonts w:ascii="宋体" w:hAnsi="宋体"/>
          <w:snapToGrid w:val="0"/>
          <w:sz w:val="20"/>
        </w:rPr>
        <w:t>0</w:t>
      </w:r>
      <w:r w:rsidRPr="007C7D3D">
        <w:rPr>
          <w:rFonts w:ascii="宋体" w:hAnsi="宋体" w:hint="eastAsia"/>
          <w:snapToGrid w:val="0"/>
          <w:sz w:val="20"/>
        </w:rPr>
        <w:t>号柴油国家公告价元</w:t>
      </w:r>
      <w:r w:rsidRPr="007C7D3D">
        <w:rPr>
          <w:rFonts w:ascii="宋体" w:hAnsi="宋体"/>
          <w:snapToGrid w:val="0"/>
          <w:sz w:val="20"/>
        </w:rPr>
        <w:t>/</w:t>
      </w:r>
      <w:r w:rsidRPr="007C7D3D">
        <w:rPr>
          <w:rFonts w:ascii="宋体" w:hAnsi="宋体" w:hint="eastAsia"/>
          <w:snapToGrid w:val="0"/>
          <w:sz w:val="20"/>
        </w:rPr>
        <w:t>升为基准，油价每上浮或下调</w:t>
      </w:r>
      <w:r w:rsidRPr="007C7D3D">
        <w:rPr>
          <w:rFonts w:ascii="宋体" w:hAnsi="宋体"/>
          <w:snapToGrid w:val="0"/>
          <w:sz w:val="20"/>
        </w:rPr>
        <w:t>10%</w:t>
      </w:r>
      <w:r w:rsidRPr="007C7D3D">
        <w:rPr>
          <w:rFonts w:ascii="宋体" w:hAnsi="宋体" w:hint="eastAsia"/>
          <w:snapToGrid w:val="0"/>
          <w:sz w:val="20"/>
        </w:rPr>
        <w:t>，运费相应上浮或下调</w:t>
      </w:r>
      <w:r w:rsidRPr="007C7D3D">
        <w:rPr>
          <w:rFonts w:ascii="宋体" w:hAnsi="宋体"/>
          <w:snapToGrid w:val="0"/>
          <w:sz w:val="20"/>
        </w:rPr>
        <w:t>1.5%</w:t>
      </w:r>
      <w:r w:rsidRPr="007C7D3D">
        <w:rPr>
          <w:rFonts w:ascii="宋体" w:hAnsi="宋体" w:hint="eastAsia"/>
          <w:snapToGrid w:val="0"/>
          <w:sz w:val="20"/>
        </w:rPr>
        <w:t>。调整价从公告之月下月起执行。</w:t>
      </w:r>
    </w:p>
    <w:p w:rsidR="00067ACD" w:rsidRPr="007C7D3D" w:rsidRDefault="00067ACD" w:rsidP="00067ACD">
      <w:pPr>
        <w:widowControl w:val="0"/>
        <w:numPr>
          <w:ilvl w:val="0"/>
          <w:numId w:val="1"/>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067ACD" w:rsidRPr="007C7D3D" w:rsidRDefault="00067ACD" w:rsidP="00067ACD">
      <w:pPr>
        <w:widowControl w:val="0"/>
        <w:numPr>
          <w:ilvl w:val="0"/>
          <w:numId w:val="1"/>
        </w:numPr>
        <w:jc w:val="both"/>
        <w:rPr>
          <w:rFonts w:ascii="宋体" w:hAnsi="宋体"/>
          <w:sz w:val="20"/>
        </w:rPr>
      </w:pPr>
      <w:r w:rsidRPr="007C7D3D">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z w:val="20"/>
        </w:rPr>
        <w:t>国定假日</w:t>
      </w:r>
      <w:r>
        <w:rPr>
          <w:rFonts w:ascii="宋体" w:hAnsi="宋体" w:hint="eastAsia"/>
          <w:sz w:val="20"/>
        </w:rPr>
        <w:t>（</w:t>
      </w:r>
      <w:r w:rsidRPr="00B34019">
        <w:rPr>
          <w:rFonts w:ascii="宋体" w:hAnsi="宋体" w:hint="eastAsia"/>
          <w:sz w:val="20"/>
        </w:rPr>
        <w:t>仅限中国全体公民放假节日11天）</w:t>
      </w:r>
      <w:r w:rsidRPr="007C7D3D">
        <w:rPr>
          <w:rFonts w:ascii="宋体" w:hAnsi="宋体" w:hint="eastAsia"/>
          <w:sz w:val="20"/>
        </w:rPr>
        <w:t>配送和紧急订单费用在原有运价基础上加收50%运费。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w:t>
      </w:r>
      <w:r w:rsidRPr="007C7D3D">
        <w:rPr>
          <w:rFonts w:ascii="宋体" w:hAnsi="宋体" w:hint="eastAsia"/>
          <w:snapToGrid w:val="0"/>
          <w:sz w:val="20"/>
        </w:rPr>
        <w:lastRenderedPageBreak/>
        <w:t>担违约责任。</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双方货物交接</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甲乙双方货物交接地点为甲方仓库的出货平台（金山加工区仓库）。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货物到达指定地点后，乙方应与收货人共同办理交接手续。交接时必须取得客户有效签收，并请客户在《出货单》注明收货日期。</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承运货物所有权属甲方，乙方不得以任何理由留置甲方货物，如乙方违反本规定的，应按留置产品出厂含税价之两倍向甲方支付违约金。</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结算</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运费每月核对一次，由乙方向甲方提供对帐单</w:t>
      </w:r>
      <w:r w:rsidRPr="00B34019">
        <w:rPr>
          <w:rFonts w:ascii="宋体" w:hAnsi="宋体" w:hint="eastAsia"/>
          <w:snapToGrid w:val="0"/>
          <w:sz w:val="20"/>
        </w:rPr>
        <w:t>，</w:t>
      </w:r>
      <w:r w:rsidRPr="00B34019">
        <w:rPr>
          <w:rFonts w:ascii="宋体" w:cs="宋体" w:hint="eastAsia"/>
          <w:color w:val="000000"/>
          <w:sz w:val="20"/>
        </w:rPr>
        <w:t>双方应在次月10日前完成对账</w:t>
      </w:r>
      <w:r w:rsidRPr="00B34019">
        <w:rPr>
          <w:rFonts w:ascii="宋体" w:hAnsi="宋体" w:hint="eastAsia"/>
          <w:snapToGrid w:val="0"/>
          <w:sz w:val="20"/>
        </w:rPr>
        <w:t>。</w:t>
      </w:r>
      <w:r w:rsidRPr="007C7D3D">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未经双方对帐确认一致，乙方发票不得提前开立，否则甲方有权退回。</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z w:val="20"/>
        </w:rPr>
        <w:t>运费结算：甲方自收到乙方运输发票之日起天内电汇给乙方。</w:t>
      </w:r>
      <w:r w:rsidRPr="007C7D3D">
        <w:rPr>
          <w:rFonts w:ascii="宋体" w:hAnsi="宋体" w:hint="eastAsia"/>
          <w:snapToGrid w:val="0"/>
          <w:sz w:val="20"/>
        </w:rPr>
        <w:t>甲方付款日为每月日。运费结算时须提供由乙方开具的可供抵扣的</w:t>
      </w:r>
      <w:r w:rsidRPr="007C7D3D">
        <w:rPr>
          <w:rFonts w:ascii="宋体" w:hAnsi="宋体" w:hint="eastAsia"/>
          <w:sz w:val="20"/>
        </w:rPr>
        <w:t>《货物运输发票》</w:t>
      </w:r>
      <w:r w:rsidRPr="007C7D3D">
        <w:rPr>
          <w:rFonts w:ascii="宋体" w:hAnsi="宋体" w:hint="eastAsia"/>
          <w:snapToGrid w:val="0"/>
          <w:sz w:val="20"/>
        </w:rPr>
        <w:t>及由客户有效签收的回执联原件，两者缺一不可，否则甲方有权不予结算该运费。</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若甲方在收到乙方运输发票，及客户的回执联原件后，逾期支付运费，乙方有权向甲方收取违约金（违约金按每日万分之三计算收取）。</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乙方基于本合同应支付给甲方的违约金、赔偿金等，乙方同意甲方从应付款项中予以扣除。</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保密义务</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本合同项下的秘密信息，包括但不限于：</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本合同及订单的内容；</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乙方掌握的与甲方的业务、产品、程序、研究或发展有关的一切数据、工艺、配方、图纸、市场信息及客户名单等信息；</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甲方及其关联企业的商业秘密；</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甲方在本合同项下提供的其他秘密信息。</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乙方违反本合同第六条规定的保密义务的，应按已履行合同总价的10%支付违约金。</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lastRenderedPageBreak/>
        <w:t>合同终止</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如一方破产或丧失了实际履行能力，另一方有权以书面形式通知解除合同而无须给对方补偿。</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合同约定的解除条件成就时，一方随时有权以书面通知形式解除本合同。</w:t>
      </w:r>
    </w:p>
    <w:p w:rsidR="00067ACD" w:rsidRPr="007C7D3D" w:rsidRDefault="00067ACD" w:rsidP="00067ACD">
      <w:pPr>
        <w:widowControl w:val="0"/>
        <w:numPr>
          <w:ilvl w:val="0"/>
          <w:numId w:val="5"/>
        </w:numPr>
        <w:jc w:val="both"/>
        <w:rPr>
          <w:rFonts w:ascii="宋体" w:hAnsi="宋体" w:cs="Arial"/>
          <w:sz w:val="20"/>
        </w:rPr>
      </w:pPr>
      <w:r w:rsidRPr="007C7D3D">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如遇甲方集团公司战略性策略调整而许提前解除合同，甲方应提前30天书面通知乙方而无须承担违约责任。乙方若需提前解除合同，应提</w:t>
      </w:r>
      <w:r w:rsidRPr="00B34019">
        <w:rPr>
          <w:rFonts w:ascii="宋体" w:hAnsi="宋体" w:hint="eastAsia"/>
          <w:snapToGrid w:val="0"/>
          <w:sz w:val="20"/>
        </w:rPr>
        <w:t>前60天书</w:t>
      </w:r>
      <w:r w:rsidRPr="007C7D3D">
        <w:rPr>
          <w:rFonts w:ascii="宋体" w:hAnsi="宋体" w:hint="eastAsia"/>
          <w:snapToGrid w:val="0"/>
          <w:sz w:val="20"/>
        </w:rPr>
        <w:t>面通知甲方并另加15天的运作交接期而无须承担违约责任。</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除合同约定的解除条件外，任何一方擅自提前解除本合同的，应按合同总含税价的20%向对方支付违约金。</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不可抗力</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如果因不可抗力导致一方不能履行本合同超过30日，则另一方可以解除本合同。</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争议的解决</w:t>
      </w:r>
    </w:p>
    <w:p w:rsidR="00067ACD" w:rsidRPr="007C7D3D" w:rsidRDefault="00067ACD" w:rsidP="00067ACD">
      <w:pPr>
        <w:widowControl w:val="0"/>
        <w:numPr>
          <w:ilvl w:val="0"/>
          <w:numId w:val="12"/>
        </w:numPr>
        <w:jc w:val="both"/>
        <w:rPr>
          <w:rFonts w:ascii="宋体" w:hAnsi="宋体"/>
          <w:snapToGrid w:val="0"/>
          <w:sz w:val="20"/>
        </w:rPr>
      </w:pPr>
      <w:r w:rsidRPr="007C7D3D">
        <w:rPr>
          <w:rFonts w:ascii="宋体" w:hAnsi="宋体" w:hint="eastAsia"/>
          <w:sz w:val="20"/>
        </w:rPr>
        <w:t>就本合同的履行发生争议时，双方均同意向甲方所在地人民法院提起诉讼。</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合同生效及期限</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z w:val="20"/>
        </w:rPr>
        <w:t>本合同经双方盖章后从年月日起生效至年月日终止。</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合同终止，乙方有义务协助甲方对账，待回单交接完毕后，甲方支付最后一笔运费。</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乙方试运作期叁个月，自</w:t>
      </w:r>
      <w:r w:rsidRPr="007C7D3D">
        <w:rPr>
          <w:rFonts w:ascii="宋体" w:hAnsi="宋体" w:hint="eastAsia"/>
          <w:sz w:val="20"/>
        </w:rPr>
        <w:t>年月日起至年月日止</w:t>
      </w:r>
      <w:r w:rsidRPr="007C7D3D">
        <w:rPr>
          <w:rFonts w:ascii="宋体" w:hAnsi="宋体" w:hint="eastAsia"/>
          <w:snapToGrid w:val="0"/>
          <w:sz w:val="20"/>
        </w:rPr>
        <w:t>。试运作期内，甲方如认为乙方不符合甲方要求的，甲方可解除本合同而无需支付任何违约金或赔偿金。</w:t>
      </w:r>
    </w:p>
    <w:p w:rsidR="00067ACD" w:rsidRPr="007C7D3D" w:rsidRDefault="00067ACD" w:rsidP="00067ACD">
      <w:pPr>
        <w:widowControl w:val="0"/>
        <w:numPr>
          <w:ilvl w:val="1"/>
          <w:numId w:val="2"/>
        </w:numPr>
        <w:jc w:val="both"/>
        <w:rPr>
          <w:rFonts w:ascii="宋体" w:hAnsi="宋体"/>
          <w:b/>
          <w:sz w:val="20"/>
        </w:rPr>
      </w:pPr>
      <w:r>
        <w:rPr>
          <w:rFonts w:ascii="宋体" w:hAnsi="宋体" w:hint="eastAsia"/>
          <w:sz w:val="20"/>
        </w:rPr>
        <w:t>本合同一式二份，双方各执一</w:t>
      </w:r>
      <w:r w:rsidRPr="007C7D3D">
        <w:rPr>
          <w:rFonts w:ascii="宋体" w:hAnsi="宋体" w:hint="eastAsia"/>
          <w:sz w:val="20"/>
        </w:rPr>
        <w:t>份。</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其他约定事项</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本合同生效后，以前来往的函电、信件、说明、口头协议即行自动失效。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合同附件是合同的组成部分，经双方盖章后与合同正文具有同等法律效力，合同附件中有特殊规定条款的以附件为准，其余以本合同为准。</w:t>
      </w:r>
    </w:p>
    <w:p w:rsidR="00067ACD" w:rsidRDefault="00067ACD" w:rsidP="00067ACD">
      <w:pPr>
        <w:widowControl w:val="0"/>
        <w:numPr>
          <w:ilvl w:val="0"/>
          <w:numId w:val="7"/>
        </w:numPr>
        <w:jc w:val="both"/>
        <w:rPr>
          <w:rFonts w:ascii="宋体" w:hAnsi="宋体"/>
          <w:sz w:val="20"/>
        </w:rPr>
      </w:pPr>
      <w:r w:rsidRPr="007C7D3D">
        <w:rPr>
          <w:rFonts w:ascii="宋体" w:hAnsi="宋体" w:hint="eastAsia"/>
          <w:sz w:val="20"/>
        </w:rPr>
        <w:t>合同之未尽事宜，双方另行协商补充，补充协议经双方盖章后与本合同具有同等法律效力，补充协议内容如与本合同内容不符，以补充协议为准。</w:t>
      </w:r>
    </w:p>
    <w:p w:rsidR="00067ACD" w:rsidRPr="007C7D3D" w:rsidRDefault="00067ACD" w:rsidP="00067ACD">
      <w:pPr>
        <w:widowControl w:val="0"/>
        <w:numPr>
          <w:ilvl w:val="0"/>
          <w:numId w:val="7"/>
        </w:numPr>
        <w:jc w:val="both"/>
        <w:rPr>
          <w:rFonts w:ascii="宋体" w:hAnsi="宋体"/>
          <w:sz w:val="20"/>
        </w:rPr>
      </w:pPr>
      <w:r w:rsidRPr="00DF7CA5">
        <w:rPr>
          <w:rFonts w:ascii="宋体" w:hAnsi="宋体" w:hint="eastAsia"/>
          <w:sz w:val="20"/>
        </w:rPr>
        <w:t>合同以打印稿为准，如有手写添加，手写处应另有双方盖章方为生效。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67ACD" w:rsidRPr="007C7D3D" w:rsidRDefault="00067ACD" w:rsidP="00067ACD">
      <w:pPr>
        <w:ind w:firstLineChars="294" w:firstLine="588"/>
        <w:rPr>
          <w:rFonts w:ascii="宋体" w:hAnsi="宋体"/>
          <w:bCs/>
          <w:sz w:val="20"/>
        </w:rPr>
      </w:pPr>
      <w:r w:rsidRPr="007C7D3D">
        <w:rPr>
          <w:rFonts w:ascii="宋体" w:hAnsi="宋体" w:hint="eastAsia"/>
          <w:bCs/>
          <w:sz w:val="20"/>
        </w:rPr>
        <w:t xml:space="preserve">□ 营业执照复印件        □ 乙方从事运输行业的有关法定许可证明文件 </w:t>
      </w:r>
    </w:p>
    <w:p w:rsidR="00067ACD" w:rsidRPr="007C7D3D" w:rsidRDefault="00067ACD" w:rsidP="00067ACD">
      <w:pPr>
        <w:ind w:firstLineChars="294" w:firstLine="588"/>
        <w:rPr>
          <w:rFonts w:ascii="宋体" w:hAnsi="宋体"/>
          <w:sz w:val="20"/>
        </w:rPr>
      </w:pPr>
      <w:r w:rsidRPr="007C7D3D">
        <w:rPr>
          <w:rFonts w:ascii="宋体" w:hAnsi="宋体" w:hint="eastAsia"/>
          <w:bCs/>
          <w:sz w:val="20"/>
        </w:rPr>
        <w:t xml:space="preserve">□ </w:t>
      </w:r>
      <w:r w:rsidRPr="007C7D3D">
        <w:rPr>
          <w:rFonts w:ascii="宋体" w:hAnsi="宋体" w:hint="eastAsia"/>
          <w:sz w:val="20"/>
        </w:rPr>
        <w:t xml:space="preserve">税务登记证            </w:t>
      </w:r>
      <w:r w:rsidRPr="007C7D3D">
        <w:rPr>
          <w:rFonts w:ascii="宋体" w:hAnsi="宋体"/>
          <w:sz w:val="20"/>
        </w:rPr>
        <w:t>□</w:t>
      </w:r>
      <w:r w:rsidRPr="007C7D3D">
        <w:rPr>
          <w:rFonts w:ascii="宋体" w:hAnsi="宋体" w:hint="eastAsia"/>
          <w:sz w:val="20"/>
        </w:rPr>
        <w:t xml:space="preserve"> 开户银行及银行帐号       </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合同文件及解释顺序</w:t>
      </w:r>
    </w:p>
    <w:p w:rsidR="00067ACD" w:rsidRPr="004D56D0" w:rsidRDefault="00067ACD" w:rsidP="00067ACD">
      <w:pPr>
        <w:rPr>
          <w:rFonts w:ascii="宋体" w:hAnsi="宋体"/>
          <w:snapToGrid w:val="0"/>
          <w:sz w:val="20"/>
        </w:rPr>
      </w:pPr>
      <w:r w:rsidRPr="004D56D0">
        <w:rPr>
          <w:rFonts w:ascii="宋体" w:hAnsi="宋体" w:hint="eastAsia"/>
          <w:snapToGrid w:val="0"/>
          <w:sz w:val="20"/>
        </w:rPr>
        <w:t>1.1    合同文件应能相互解释，互为说明。组成本合同的文件及优先解释顺序如下：</w:t>
      </w:r>
    </w:p>
    <w:p w:rsidR="00067ACD" w:rsidRPr="004D56D0" w:rsidRDefault="00067ACD" w:rsidP="00067ACD">
      <w:pPr>
        <w:rPr>
          <w:rFonts w:ascii="宋体" w:hAnsi="宋体"/>
          <w:snapToGrid w:val="0"/>
          <w:sz w:val="20"/>
        </w:rPr>
      </w:pPr>
      <w:r w:rsidRPr="004D56D0">
        <w:rPr>
          <w:rFonts w:ascii="宋体" w:hAnsi="宋体" w:hint="eastAsia"/>
          <w:snapToGrid w:val="0"/>
          <w:sz w:val="20"/>
        </w:rPr>
        <w:t>1.1.1</w:t>
      </w:r>
      <w:r w:rsidRPr="004D56D0">
        <w:rPr>
          <w:rFonts w:ascii="宋体" w:hAnsi="宋体" w:hint="eastAsia"/>
          <w:snapToGrid w:val="0"/>
          <w:sz w:val="20"/>
        </w:rPr>
        <w:tab/>
        <w:t>本合同书</w:t>
      </w:r>
    </w:p>
    <w:p w:rsidR="00067ACD" w:rsidRPr="004D56D0" w:rsidRDefault="00067ACD" w:rsidP="00067ACD">
      <w:pPr>
        <w:rPr>
          <w:rFonts w:ascii="宋体" w:hAnsi="宋体"/>
          <w:snapToGrid w:val="0"/>
          <w:sz w:val="20"/>
        </w:rPr>
      </w:pPr>
      <w:r w:rsidRPr="004D56D0">
        <w:rPr>
          <w:rFonts w:ascii="宋体" w:hAnsi="宋体" w:hint="eastAsia"/>
          <w:snapToGrid w:val="0"/>
          <w:sz w:val="20"/>
        </w:rPr>
        <w:t>1.1.2</w:t>
      </w:r>
      <w:r w:rsidRPr="004D56D0">
        <w:rPr>
          <w:rFonts w:ascii="宋体" w:hAnsi="宋体" w:hint="eastAsia"/>
          <w:snapToGrid w:val="0"/>
          <w:sz w:val="20"/>
        </w:rPr>
        <w:tab/>
        <w:t>投标书及其附件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67ACD" w:rsidRPr="004D56D0" w:rsidRDefault="00067ACD" w:rsidP="00067ACD">
      <w:pPr>
        <w:rPr>
          <w:rFonts w:ascii="宋体" w:hAnsi="宋体"/>
          <w:snapToGrid w:val="0"/>
          <w:sz w:val="20"/>
        </w:rPr>
      </w:pPr>
      <w:r w:rsidRPr="004D56D0">
        <w:rPr>
          <w:rFonts w:ascii="宋体" w:hAnsi="宋体" w:hint="eastAsia"/>
          <w:snapToGrid w:val="0"/>
          <w:sz w:val="20"/>
        </w:rPr>
        <w:t>2.1</w:t>
      </w:r>
      <w:r w:rsidRPr="004D56D0">
        <w:rPr>
          <w:rFonts w:ascii="宋体" w:hAnsi="宋体" w:hint="eastAsia"/>
          <w:snapToGrid w:val="0"/>
          <w:sz w:val="20"/>
        </w:rPr>
        <w:tab/>
        <w:t xml:space="preserve">  《合作双方工作职责》</w:t>
      </w:r>
    </w:p>
    <w:p w:rsidR="00067ACD" w:rsidRPr="00312205" w:rsidRDefault="00067ACD" w:rsidP="00067ACD">
      <w:pPr>
        <w:rPr>
          <w:rFonts w:ascii="宋体" w:hAnsi="宋体"/>
          <w:snapToGrid w:val="0"/>
          <w:sz w:val="20"/>
        </w:rPr>
      </w:pPr>
      <w:r w:rsidRPr="004D56D0">
        <w:rPr>
          <w:rFonts w:ascii="宋体" w:hAnsi="宋体" w:hint="eastAsia"/>
          <w:snapToGrid w:val="0"/>
          <w:sz w:val="20"/>
        </w:rPr>
        <w:t>2.2</w:t>
      </w:r>
      <w:r w:rsidRPr="004D56D0">
        <w:rPr>
          <w:rFonts w:ascii="宋体" w:hAnsi="宋体" w:hint="eastAsia"/>
          <w:snapToGrid w:val="0"/>
          <w:sz w:val="20"/>
        </w:rPr>
        <w:tab/>
        <w:t xml:space="preserve">  《运输价格、在途时间、回单时间》</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lastRenderedPageBreak/>
        <w:t>补充条款</w:t>
      </w:r>
    </w:p>
    <w:p w:rsidR="00067ACD" w:rsidRPr="007C7D3D" w:rsidRDefault="00067ACD" w:rsidP="00067ACD">
      <w:pPr>
        <w:widowControl w:val="0"/>
        <w:numPr>
          <w:ilvl w:val="1"/>
          <w:numId w:val="2"/>
        </w:numPr>
        <w:jc w:val="both"/>
        <w:rPr>
          <w:rFonts w:ascii="宋体" w:hAnsi="宋体"/>
          <w:snapToGrid w:val="0"/>
          <w:sz w:val="20"/>
          <w:u w:val="single"/>
        </w:rPr>
      </w:pPr>
      <w:r w:rsidRPr="007C7D3D">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067ACD" w:rsidRPr="00B34019" w:rsidRDefault="00067ACD" w:rsidP="00067ACD">
      <w:pPr>
        <w:widowControl w:val="0"/>
        <w:numPr>
          <w:ilvl w:val="1"/>
          <w:numId w:val="2"/>
        </w:numPr>
        <w:jc w:val="both"/>
        <w:rPr>
          <w:rFonts w:ascii="宋体" w:hAnsi="宋体"/>
          <w:snapToGrid w:val="0"/>
          <w:sz w:val="20"/>
          <w:u w:val="single"/>
        </w:rPr>
      </w:pPr>
      <w:r>
        <w:rPr>
          <w:rFonts w:ascii="宋体" w:hAnsi="宋体" w:hint="eastAsia"/>
          <w:snapToGrid w:val="0"/>
          <w:sz w:val="20"/>
          <w:u w:val="single"/>
        </w:rPr>
        <w:t>实际运行中，KPI考核指标连续三个月低于80分，甲方</w:t>
      </w:r>
      <w:r w:rsidRPr="00C467FA">
        <w:rPr>
          <w:rFonts w:ascii="宋体" w:hAnsi="宋体" w:hint="eastAsia"/>
          <w:snapToGrid w:val="0"/>
          <w:sz w:val="20"/>
          <w:u w:val="single"/>
        </w:rPr>
        <w:t>有</w:t>
      </w:r>
      <w:r w:rsidRPr="00B34019">
        <w:rPr>
          <w:rFonts w:ascii="宋体" w:hAnsi="宋体" w:hint="eastAsia"/>
          <w:snapToGrid w:val="0"/>
          <w:sz w:val="20"/>
          <w:u w:val="single"/>
        </w:rPr>
        <w:t xml:space="preserve">权解除合同。 </w:t>
      </w:r>
    </w:p>
    <w:p w:rsidR="00067ACD" w:rsidRPr="007C7D3D" w:rsidRDefault="00067ACD" w:rsidP="00067ACD">
      <w:pPr>
        <w:widowControl w:val="0"/>
        <w:numPr>
          <w:ilvl w:val="1"/>
          <w:numId w:val="2"/>
        </w:numPr>
        <w:jc w:val="both"/>
        <w:rPr>
          <w:rFonts w:ascii="宋体" w:hAnsi="宋体"/>
          <w:snapToGrid w:val="0"/>
          <w:sz w:val="20"/>
          <w:u w:val="single"/>
        </w:rPr>
      </w:pPr>
      <w:r w:rsidRPr="00B34019">
        <w:rPr>
          <w:rFonts w:ascii="宋体" w:hAnsi="宋体" w:hint="eastAsia"/>
          <w:snapToGrid w:val="0"/>
          <w:sz w:val="20"/>
          <w:u w:val="single"/>
        </w:rPr>
        <w:t>乙</w:t>
      </w:r>
      <w:r w:rsidRPr="00B34019">
        <w:rPr>
          <w:rFonts w:ascii="宋体" w:cs="宋体" w:hint="eastAsia"/>
          <w:color w:val="000000"/>
          <w:sz w:val="20"/>
          <w:u w:val="single"/>
        </w:rPr>
        <w:t>方必须管理好自己的员工，如有发生偷盗造成甲方财物损失，乙方</w:t>
      </w:r>
      <w:r>
        <w:rPr>
          <w:rFonts w:ascii="宋体" w:cs="宋体" w:hint="eastAsia"/>
          <w:color w:val="000000"/>
          <w:sz w:val="20"/>
          <w:u w:val="single"/>
        </w:rPr>
        <w:t>将按财物原价的</w:t>
      </w:r>
      <w:r w:rsidRPr="005C36D2">
        <w:rPr>
          <w:rFonts w:ascii="宋体" w:cs="宋体" w:hint="eastAsia"/>
          <w:color w:val="000000"/>
          <w:sz w:val="20"/>
          <w:u w:val="single"/>
        </w:rPr>
        <w:t>10</w:t>
      </w:r>
      <w:r>
        <w:rPr>
          <w:rFonts w:ascii="宋体" w:cs="宋体" w:hint="eastAsia"/>
          <w:color w:val="000000"/>
          <w:sz w:val="20"/>
          <w:u w:val="single"/>
        </w:rPr>
        <w:t>倍对甲方</w:t>
      </w:r>
      <w:r w:rsidRPr="005C36D2">
        <w:rPr>
          <w:rFonts w:ascii="宋体" w:cs="宋体" w:hint="eastAsia"/>
          <w:color w:val="000000"/>
          <w:sz w:val="20"/>
          <w:u w:val="single"/>
        </w:rPr>
        <w:t xml:space="preserve">进行赔偿。        </w:t>
      </w:r>
    </w:p>
    <w:p w:rsidR="00067ACD" w:rsidRPr="002259EE" w:rsidRDefault="00067ACD" w:rsidP="00067ACD">
      <w:pPr>
        <w:rPr>
          <w:rFonts w:ascii="宋体" w:hAnsi="宋体"/>
          <w:b/>
          <w:bCs/>
          <w:sz w:val="20"/>
        </w:rPr>
      </w:pPr>
    </w:p>
    <w:p w:rsidR="00067ACD" w:rsidRDefault="00067ACD" w:rsidP="00067ACD">
      <w:pPr>
        <w:rPr>
          <w:rFonts w:ascii="宋体" w:hAnsi="宋体"/>
          <w:b/>
          <w:bCs/>
          <w:sz w:val="20"/>
        </w:rPr>
      </w:pPr>
    </w:p>
    <w:p w:rsidR="00067ACD" w:rsidRDefault="00067ACD" w:rsidP="00067ACD">
      <w:pPr>
        <w:rPr>
          <w:rFonts w:ascii="宋体" w:hAnsi="宋体"/>
          <w:b/>
          <w:bCs/>
          <w:sz w:val="20"/>
        </w:rPr>
      </w:pPr>
    </w:p>
    <w:p w:rsidR="00067ACD" w:rsidRPr="007C7D3D" w:rsidRDefault="00067ACD" w:rsidP="00067ACD">
      <w:pPr>
        <w:rPr>
          <w:rFonts w:ascii="宋体" w:hAnsi="宋体"/>
          <w:b/>
          <w:bCs/>
          <w:sz w:val="20"/>
        </w:rPr>
      </w:pPr>
      <w:r w:rsidRPr="007C7D3D">
        <w:rPr>
          <w:rFonts w:ascii="宋体" w:hAnsi="宋体" w:hint="eastAsia"/>
          <w:b/>
          <w:bCs/>
          <w:sz w:val="20"/>
        </w:rPr>
        <w:t>托运方（盖章）：                                 承运方（盖章）：</w:t>
      </w:r>
    </w:p>
    <w:p w:rsidR="00067ACD" w:rsidRPr="007C7D3D" w:rsidRDefault="00067ACD" w:rsidP="00067ACD">
      <w:pPr>
        <w:rPr>
          <w:rFonts w:ascii="宋体" w:hAnsi="宋体"/>
          <w:b/>
          <w:bCs/>
          <w:sz w:val="20"/>
        </w:rPr>
      </w:pPr>
    </w:p>
    <w:p w:rsidR="00067ACD" w:rsidRPr="007C7D3D" w:rsidRDefault="00067ACD" w:rsidP="00067ACD">
      <w:pPr>
        <w:rPr>
          <w:rFonts w:ascii="宋体" w:hAnsi="宋体"/>
          <w:b/>
          <w:bCs/>
          <w:sz w:val="20"/>
        </w:rPr>
      </w:pPr>
      <w:r>
        <w:rPr>
          <w:rFonts w:ascii="宋体" w:hAnsi="宋体" w:hint="eastAsia"/>
          <w:b/>
          <w:bCs/>
          <w:sz w:val="20"/>
        </w:rPr>
        <w:t xml:space="preserve">经办人：                                         </w:t>
      </w:r>
      <w:r w:rsidRPr="007C7D3D">
        <w:rPr>
          <w:rFonts w:ascii="宋体" w:hAnsi="宋体" w:hint="eastAsia"/>
          <w:b/>
          <w:bCs/>
          <w:sz w:val="20"/>
        </w:rPr>
        <w:t xml:space="preserve">经办人：                    </w:t>
      </w:r>
    </w:p>
    <w:p w:rsidR="00067ACD" w:rsidRPr="007C7D3D" w:rsidRDefault="00067ACD" w:rsidP="00067ACD">
      <w:pPr>
        <w:pStyle w:val="aa"/>
        <w:spacing w:after="100" w:afterAutospacing="1"/>
        <w:rPr>
          <w:rFonts w:hAnsi="宋体"/>
          <w:b/>
          <w:sz w:val="20"/>
        </w:rPr>
      </w:pPr>
    </w:p>
    <w:p w:rsidR="00067ACD" w:rsidRDefault="00067ACD" w:rsidP="00067ACD">
      <w:pPr>
        <w:pStyle w:val="aa"/>
        <w:rPr>
          <w:rFonts w:hAnsi="宋体"/>
          <w:b/>
          <w:sz w:val="20"/>
        </w:rPr>
      </w:pPr>
    </w:p>
    <w:p w:rsidR="00067ACD" w:rsidRPr="007C7D3D" w:rsidRDefault="00067ACD" w:rsidP="00067ACD">
      <w:pPr>
        <w:pStyle w:val="aa"/>
        <w:rPr>
          <w:rFonts w:hAnsi="宋体"/>
          <w:b/>
          <w:sz w:val="20"/>
        </w:rPr>
      </w:pPr>
      <w:r w:rsidRPr="007C7D3D">
        <w:rPr>
          <w:rFonts w:hAnsi="宋体" w:hint="eastAsia"/>
          <w:b/>
          <w:sz w:val="20"/>
        </w:rPr>
        <w:t xml:space="preserve">合同附件一 </w:t>
      </w:r>
    </w:p>
    <w:p w:rsidR="00067ACD" w:rsidRPr="007C7D3D" w:rsidRDefault="00067ACD" w:rsidP="00067ACD">
      <w:pPr>
        <w:pStyle w:val="aa"/>
        <w:jc w:val="center"/>
        <w:rPr>
          <w:rFonts w:hAnsi="宋体"/>
          <w:b/>
          <w:sz w:val="30"/>
          <w:szCs w:val="30"/>
        </w:rPr>
      </w:pPr>
      <w:r w:rsidRPr="007C7D3D">
        <w:rPr>
          <w:rFonts w:hAnsi="宋体" w:hint="eastAsia"/>
          <w:b/>
          <w:sz w:val="30"/>
          <w:szCs w:val="30"/>
        </w:rPr>
        <w:t>合作双方工作职责</w:t>
      </w:r>
    </w:p>
    <w:p w:rsidR="00067ACD" w:rsidRPr="007C7D3D" w:rsidRDefault="00067ACD" w:rsidP="00067ACD">
      <w:pPr>
        <w:pStyle w:val="aa"/>
        <w:ind w:firstLineChars="200" w:firstLine="400"/>
        <w:rPr>
          <w:rFonts w:hAnsi="宋体"/>
          <w:sz w:val="20"/>
        </w:rPr>
      </w:pPr>
      <w:r w:rsidRPr="007C7D3D">
        <w:rPr>
          <w:rFonts w:hAnsi="宋体" w:hint="eastAsia"/>
          <w:sz w:val="20"/>
        </w:rPr>
        <w:t>在双方均遵守运输合同（托运方合同编号：）的基础上，就双方的工作职责签订以下附件：</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甲方职责</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甲方托运的货物无毒、无异味、无污染、无危险。</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甲方提供设置完好，安全的装货设施和场地（固定装车码头）以及照明。</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甲方无偿提供装置设备。</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甲方提供给乙方每次运送货的运量及卸货单位的详细地址、联系人、电话等资料供乙方凭以运送。</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甲方提供公司的休息室或会客室给乙方代表使用，（即视同一般会客，不提供电话）以处理车辆调度业务。</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如甲方提供的货物属包装破损、包装不良、包装不完整或内容不符的，则乙方有权拒载，直至包装达到运输要求。</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明确发货及退货时间，避免司机无限时等待，否则造成的损失由甲方赔偿。</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乙方职责</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w:t>
      </w:r>
      <w:r w:rsidRPr="007C7D3D">
        <w:rPr>
          <w:rFonts w:ascii="宋体" w:hAnsi="宋体" w:hint="eastAsia"/>
          <w:sz w:val="20"/>
        </w:rPr>
        <w:lastRenderedPageBreak/>
        <w:t>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067ACD" w:rsidRPr="007C7D3D" w:rsidRDefault="00067ACD" w:rsidP="00067ACD">
      <w:pPr>
        <w:widowControl w:val="0"/>
        <w:numPr>
          <w:ilvl w:val="0"/>
          <w:numId w:val="18"/>
        </w:numPr>
        <w:jc w:val="both"/>
        <w:rPr>
          <w:rFonts w:ascii="宋体" w:hAnsi="宋体"/>
          <w:sz w:val="20"/>
        </w:rPr>
      </w:pPr>
      <w:r w:rsidRPr="007C7D3D">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因不可抗力造成的迟交；</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承运车辆发生交通事故；</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车辆准时到达，但因收货方原因在次日取得有效签收单据的；</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道路堵车、封路、天气原因或临时的交通管制。</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乙方装货车辆需符合的要求：</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车厢应清扫干净，不得残留异味、积水或其他可能造成污染的物体；</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不得提供刚卸完肉类、动物化学品的等有污染的车辆；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不得提供车厢不平整、变形、有破洞、漏水的车辆；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不得中途加载任何可能污染本公司产品之货物；</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乙方提供的车辆若不符合甲方载货需要，甲方有权不予装车。乙方须在4小时内重新提供车辆供甲方使用；</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如因以上6.1—6.5项而致甲方货品受潮、染色、染味或外包装受污染等，乙方须全额赔偿货物的经济损失。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车辆报到后应到指定码头等候，严禁停放于马路中间；</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注意仪表仪容，禁止衣衫不整、平躺地上睡觉、厂区内打牌、乱扔瓜皮纸屑；</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听从甲方人员指挥，不得喧哗、嬉戏、吵闹、打架斗殴，不得对甲方人员进行威胁、谩骂、人身攻击；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禁止捆扎雨布时踩箱作业；</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禁止在厂区非指定吸烟场所抽烟。</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凡乙方承运甲方财产的车辆，乙方必须向保险公司投保第三人责任险，出现交通事故，造成甲方财产损失，乙方应按法律规定赔付甲方。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乙方必须建立运输跟踪服务，已备甲方查询。</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如发生货物错运，乙方有义务将货物运至正确的或甲方重新指定的到货地点或接货人，如因逾期送达而导致甲方损失的，乙方负责赔偿。</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067ACD" w:rsidRPr="007C7D3D" w:rsidRDefault="00067ACD" w:rsidP="00067ACD">
      <w:pPr>
        <w:widowControl w:val="0"/>
        <w:numPr>
          <w:ilvl w:val="0"/>
          <w:numId w:val="15"/>
        </w:numPr>
        <w:jc w:val="both"/>
        <w:rPr>
          <w:rFonts w:ascii="宋体" w:hAnsi="宋体"/>
          <w:sz w:val="20"/>
        </w:rPr>
      </w:pPr>
      <w:r w:rsidRPr="00B34019">
        <w:rPr>
          <w:rFonts w:ascii="宋体" w:hAnsi="宋体" w:hint="eastAsia"/>
          <w:sz w:val="20"/>
        </w:rPr>
        <w:t>未经甲方的运输调度许可，乙方</w:t>
      </w:r>
      <w:r w:rsidRPr="007C7D3D">
        <w:rPr>
          <w:rFonts w:ascii="宋体" w:hAnsi="宋体" w:hint="eastAsia"/>
          <w:sz w:val="20"/>
        </w:rPr>
        <w:t>不得私自将货物转运到甲方指定卸货地点或收货方以外的第三方。若有违反，乙方应承担5000元/车次的违约金、全额赔偿甲方货物损失，并承担相应的法律责任。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乙方不得伪造托运单内容。如有违反，一经查实，乙方应退还该笔运费并全额赔偿由此带来的损失，并承担相应的法律责任。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w:t>
      </w:r>
      <w:r w:rsidRPr="007C7D3D">
        <w:rPr>
          <w:rFonts w:ascii="宋体" w:hAnsi="宋体" w:hint="eastAsia"/>
          <w:sz w:val="20"/>
        </w:rPr>
        <w:lastRenderedPageBreak/>
        <w:t>计）。如乙方未在约定回单时间第30天（含）返还送货回单且不能提供客户有效收货凭证则视为回单遗失，由乙方承担该笔货款。</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送货回单内容必须真实有效，乙方不得任意涂改，否则甲方有权不予计算该票运费。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乙方有将甲方客户退还或更换产品尽快运回甲方仓库的义务，但须按规定处理，否则甲方有权不予结算运费。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货物到达指定地点后，乙方应与收货人共同办理交接手续。交接时必须取得客户有效签收。有效签收是指：</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KA客户必须有卖场验收单或在我司出货单上盖章；KA样品单签收如卖场无法出具验收单，则必须在我司出货单上盖章；</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商销客户需在我司出货单上签名；</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经销商客户必须由该客户加盖公章或收货专用章，若客户无章，则必须注明收货人姓名，身份证号码及联系电话；</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KA客户、经销商由甲方提供，具体见附件。如有新增客户的，一律按KA客户的签收要求执行。</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上午8：00以前接单，要求当天12：00前送到（D+0.5）；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上午12：00以前接单，要求当天17：00前送到（D+0.5）；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但10：00前整车（</w:t>
      </w:r>
      <w:smartTag w:uri="urn:schemas-microsoft-com:office:smarttags" w:element="chmetcnv">
        <w:smartTagPr>
          <w:attr w:name="UnitName" w:val="m3"/>
          <w:attr w:name="SourceValue" w:val="15"/>
          <w:attr w:name="HasSpace" w:val="False"/>
          <w:attr w:name="Negative" w:val="False"/>
          <w:attr w:name="NumberType" w:val="1"/>
          <w:attr w:name="TCSC" w:val="0"/>
        </w:smartTagPr>
        <w:r w:rsidRPr="007C7D3D">
          <w:rPr>
            <w:rFonts w:ascii="宋体" w:hAnsi="宋体" w:hint="eastAsia"/>
            <w:sz w:val="20"/>
          </w:rPr>
          <w:t>15</w:t>
        </w:r>
        <w:r w:rsidRPr="007C7D3D">
          <w:rPr>
            <w:rFonts w:ascii="宋体" w:hAnsi="宋体" w:hint="eastAsia"/>
            <w:sz w:val="20"/>
            <w:vertAlign w:val="superscript"/>
          </w:rPr>
          <w:t>M3</w:t>
        </w:r>
      </w:smartTag>
      <w:r w:rsidRPr="007C7D3D">
        <w:rPr>
          <w:rFonts w:ascii="宋体" w:hAnsi="宋体" w:hint="eastAsia"/>
          <w:sz w:val="20"/>
        </w:rPr>
        <w:t>）之订单及每周一除外。</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以上之职责中，乙方如有违反，经甲方催促改善未见成效的，乙方应向甲方支付100元―200元的违约金，同时甲方有权解除合同。</w:t>
      </w:r>
    </w:p>
    <w:p w:rsidR="00067AC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以上条款中，如果乙方经常不能够完成与甲方合同区域内的配送量时，则甲方有权另寻其他公司承运</w:t>
      </w:r>
      <w:r w:rsidRPr="00312CEB">
        <w:rPr>
          <w:rFonts w:ascii="宋体" w:hAnsi="宋体" w:hint="eastAsia"/>
          <w:sz w:val="20"/>
        </w:rPr>
        <w:t>，由其他公司承运后产生的差额运费由乙方承担。</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乙方知晓甲方为一级防火单位，严格执行各类防火防爆制度，严禁在易燃易爆场所吸烟及动用明火，消防器材禁止挪作他用。</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乙方在作业过程中应保证不损害甲方及第三人的人身、财产权利。如因乙方原因给甲方或第三人造成人身伤害或财产损失的，乙方应予赔偿。</w:t>
      </w:r>
    </w:p>
    <w:p w:rsidR="00067ACD" w:rsidRDefault="00067ACD" w:rsidP="00067ACD">
      <w:pPr>
        <w:widowControl w:val="0"/>
        <w:numPr>
          <w:ilvl w:val="0"/>
          <w:numId w:val="15"/>
        </w:numPr>
        <w:jc w:val="both"/>
        <w:rPr>
          <w:rFonts w:ascii="宋体" w:hAnsi="宋体"/>
          <w:sz w:val="20"/>
        </w:rPr>
      </w:pPr>
      <w:r w:rsidRPr="00846577">
        <w:rPr>
          <w:rFonts w:ascii="宋体" w:hAnsi="宋体" w:hint="eastAsia"/>
          <w:sz w:val="20"/>
        </w:rPr>
        <w:lastRenderedPageBreak/>
        <w:t>乙方人员发生工伤由乙方负责。在为甲方作业过程中，乙方人员出现人身伤亡事故的，属于乙方或伤亡人员本人原因的由乙方承担全部责任并进行处理；属于第三方原因的，甲方不承担责任。</w:t>
      </w:r>
    </w:p>
    <w:p w:rsidR="000D0DB9" w:rsidRDefault="000D0DB9" w:rsidP="000D0DB9">
      <w:pPr>
        <w:widowControl w:val="0"/>
        <w:jc w:val="both"/>
        <w:rPr>
          <w:rFonts w:ascii="宋体" w:hAnsi="宋体"/>
          <w:sz w:val="20"/>
        </w:rPr>
      </w:pPr>
    </w:p>
    <w:p w:rsidR="000D0DB9" w:rsidRDefault="000D0DB9" w:rsidP="000D0DB9">
      <w:pPr>
        <w:widowControl w:val="0"/>
        <w:jc w:val="both"/>
        <w:rPr>
          <w:rFonts w:ascii="宋体" w:hAnsi="宋体"/>
          <w:sz w:val="20"/>
        </w:rPr>
      </w:pPr>
    </w:p>
    <w:p w:rsidR="000D0DB9" w:rsidRDefault="000D0DB9" w:rsidP="000D0DB9">
      <w:pPr>
        <w:widowControl w:val="0"/>
        <w:jc w:val="both"/>
        <w:rPr>
          <w:rFonts w:ascii="宋体" w:hAnsi="宋体"/>
          <w:sz w:val="20"/>
        </w:rPr>
      </w:pPr>
    </w:p>
    <w:p w:rsidR="000D0DB9" w:rsidRPr="00846577" w:rsidRDefault="000D0DB9" w:rsidP="000D0DB9">
      <w:pPr>
        <w:widowControl w:val="0"/>
        <w:jc w:val="both"/>
        <w:rPr>
          <w:rFonts w:ascii="宋体" w:hAnsi="宋体"/>
          <w:sz w:val="20"/>
        </w:rPr>
      </w:pPr>
    </w:p>
    <w:p w:rsidR="00067ACD" w:rsidRDefault="004B33D5" w:rsidP="00067ACD">
      <w:pPr>
        <w:rPr>
          <w:rFonts w:ascii="宋体" w:hAnsi="宋体"/>
          <w:b/>
          <w:bCs/>
          <w:sz w:val="20"/>
        </w:rPr>
      </w:pPr>
      <w:r>
        <w:rPr>
          <w:rFonts w:ascii="宋体" w:hAnsi="宋体" w:hint="eastAsia"/>
          <w:b/>
          <w:bCs/>
          <w:sz w:val="20"/>
        </w:rPr>
        <w:t xml:space="preserve">托运方（甲方）：                       </w:t>
      </w:r>
      <w:r w:rsidR="00067ACD" w:rsidRPr="007C7D3D">
        <w:rPr>
          <w:rFonts w:ascii="宋体" w:hAnsi="宋体" w:hint="eastAsia"/>
          <w:b/>
          <w:bCs/>
          <w:sz w:val="20"/>
        </w:rPr>
        <w:t xml:space="preserve">    承运方（乙方）：</w:t>
      </w:r>
    </w:p>
    <w:p w:rsidR="00067ACD" w:rsidRDefault="00067ACD" w:rsidP="00067ACD">
      <w:pPr>
        <w:rPr>
          <w:rFonts w:ascii="宋体" w:hAnsi="宋体"/>
          <w:b/>
          <w:bCs/>
          <w:sz w:val="20"/>
        </w:rPr>
      </w:pPr>
      <w:r w:rsidRPr="007C7D3D">
        <w:rPr>
          <w:rFonts w:ascii="宋体" w:hAnsi="宋体" w:hint="eastAsia"/>
          <w:b/>
          <w:bCs/>
          <w:sz w:val="20"/>
        </w:rPr>
        <w:t>经办人：   经办人：</w:t>
      </w:r>
    </w:p>
    <w:p w:rsidR="00067ACD" w:rsidRDefault="00067ACD" w:rsidP="00067ACD">
      <w:pPr>
        <w:rPr>
          <w:rFonts w:ascii="宋体" w:hAnsi="宋体"/>
          <w:b/>
          <w:bCs/>
          <w:sz w:val="20"/>
        </w:rPr>
      </w:pPr>
      <w:r w:rsidRPr="007C7D3D">
        <w:rPr>
          <w:rFonts w:ascii="宋体" w:hAnsi="宋体" w:hint="eastAsia"/>
          <w:b/>
          <w:bCs/>
          <w:sz w:val="20"/>
        </w:rPr>
        <w:t>日  期：                                   日  期：</w:t>
      </w:r>
    </w:p>
    <w:p w:rsidR="00067ACD" w:rsidRDefault="00067ACD" w:rsidP="00067ACD">
      <w:pPr>
        <w:spacing w:line="312" w:lineRule="auto"/>
        <w:rPr>
          <w:rFonts w:ascii="宋体" w:hAnsi="宋体"/>
          <w:b/>
          <w:sz w:val="20"/>
        </w:rPr>
      </w:pPr>
    </w:p>
    <w:p w:rsidR="00067ACD" w:rsidRPr="00E1624B" w:rsidRDefault="00067ACD" w:rsidP="00067ACD">
      <w:pPr>
        <w:spacing w:line="312" w:lineRule="auto"/>
        <w:rPr>
          <w:rFonts w:ascii="宋体" w:hAnsi="宋体"/>
          <w:b/>
          <w:sz w:val="20"/>
        </w:rPr>
      </w:pPr>
      <w:r>
        <w:rPr>
          <w:rFonts w:ascii="宋体" w:hAnsi="宋体" w:hint="eastAsia"/>
          <w:b/>
          <w:sz w:val="20"/>
        </w:rPr>
        <w:t>合同</w:t>
      </w:r>
      <w:r w:rsidRPr="00E1624B">
        <w:rPr>
          <w:rFonts w:ascii="宋体" w:hAnsi="宋体" w:hint="eastAsia"/>
          <w:b/>
          <w:sz w:val="20"/>
        </w:rPr>
        <w:t>附件二   《运输价格、在途时间、回单时间》</w:t>
      </w:r>
    </w:p>
    <w:tbl>
      <w:tblPr>
        <w:tblW w:w="9015" w:type="dxa"/>
        <w:tblInd w:w="93" w:type="dxa"/>
        <w:tblLayout w:type="fixed"/>
        <w:tblLook w:val="0000" w:firstRow="0" w:lastRow="0" w:firstColumn="0" w:lastColumn="0" w:noHBand="0" w:noVBand="0"/>
      </w:tblPr>
      <w:tblGrid>
        <w:gridCol w:w="3975"/>
        <w:gridCol w:w="2340"/>
        <w:gridCol w:w="2700"/>
      </w:tblGrid>
      <w:tr w:rsidR="00067ACD" w:rsidRPr="00E1624B" w:rsidTr="00A365D6">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单价元/M</w:t>
            </w:r>
            <w:r w:rsidRPr="00E1624B">
              <w:rPr>
                <w:rFonts w:ascii="宋体" w:hAnsi="宋体" w:cs="宋体" w:hint="eastAsia"/>
                <w:b/>
                <w:bCs/>
                <w:sz w:val="20"/>
                <w:vertAlign w:val="superscript"/>
              </w:rPr>
              <w:t>3</w:t>
            </w:r>
            <w:r w:rsidRPr="00E1624B">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b/>
                <w:bCs/>
                <w:sz w:val="20"/>
              </w:rPr>
              <w:t>回单时间</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备注：</w:t>
            </w:r>
          </w:p>
        </w:tc>
      </w:tr>
      <w:tr w:rsidR="00067ACD" w:rsidRPr="00E1624B" w:rsidTr="00A365D6">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1、以上报价包含运费、短驳费、车辆过路费、装卸费、过夜押车费、搬运至客户指定地点等费用，并且为含税价。</w:t>
            </w:r>
          </w:p>
        </w:tc>
      </w:tr>
      <w:tr w:rsidR="00067ACD" w:rsidRPr="00E1624B" w:rsidTr="00A365D6">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067ACD" w:rsidRPr="00E1624B" w:rsidTr="00A365D6">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067ACD" w:rsidRPr="00E1624B" w:rsidTr="00A365D6">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rsidR="00D67E3A" w:rsidRDefault="00D67E3A" w:rsidP="00295D3D">
      <w:pPr>
        <w:spacing w:line="312" w:lineRule="auto"/>
        <w:rPr>
          <w:b/>
        </w:rPr>
      </w:pPr>
    </w:p>
    <w:p w:rsidR="009A7E14" w:rsidRDefault="009A7E14" w:rsidP="00295D3D">
      <w:pPr>
        <w:spacing w:line="312" w:lineRule="auto"/>
        <w:rPr>
          <w:b/>
        </w:rPr>
      </w:pPr>
    </w:p>
    <w:p w:rsidR="00067ACD" w:rsidRPr="00554513" w:rsidRDefault="00067ACD" w:rsidP="00067ACD">
      <w:pPr>
        <w:spacing w:line="312" w:lineRule="auto"/>
        <w:ind w:firstLineChars="1470" w:firstLine="3542"/>
        <w:rPr>
          <w:b/>
        </w:rPr>
      </w:pPr>
      <w:r w:rsidRPr="00554513">
        <w:rPr>
          <w:rFonts w:hint="eastAsia"/>
          <w:b/>
        </w:rPr>
        <w:t>年度仓储运输合同</w:t>
      </w:r>
    </w:p>
    <w:p w:rsidR="00067ACD" w:rsidRPr="00610F1B" w:rsidRDefault="00067ACD" w:rsidP="00067ACD">
      <w:pPr>
        <w:pStyle w:val="aa"/>
        <w:spacing w:before="100" w:beforeAutospacing="1"/>
        <w:rPr>
          <w:rFonts w:hAnsi="宋体"/>
          <w:b/>
          <w:bCs/>
          <w:sz w:val="20"/>
        </w:rPr>
      </w:pPr>
      <w:r w:rsidRPr="00610F1B">
        <w:rPr>
          <w:rFonts w:hAnsi="宋体" w:hint="eastAsia"/>
          <w:b/>
          <w:bCs/>
          <w:sz w:val="20"/>
        </w:rPr>
        <w:t>本合同由以下各方于年月</w:t>
      </w:r>
      <w:r>
        <w:rPr>
          <w:rFonts w:hAnsi="宋体" w:hint="eastAsia"/>
          <w:b/>
          <w:bCs/>
          <w:sz w:val="20"/>
        </w:rPr>
        <w:t>日在上海市浦东新</w:t>
      </w:r>
      <w:r w:rsidRPr="00610F1B">
        <w:rPr>
          <w:rFonts w:hAnsi="宋体" w:hint="eastAsia"/>
          <w:b/>
          <w:bCs/>
          <w:sz w:val="20"/>
        </w:rPr>
        <w:t>区签署</w:t>
      </w:r>
    </w:p>
    <w:p w:rsidR="00AE35AE" w:rsidRDefault="00067ACD" w:rsidP="001B167E">
      <w:pPr>
        <w:pStyle w:val="aa"/>
        <w:spacing w:beforeLines="50" w:before="156"/>
        <w:rPr>
          <w:rFonts w:hAnsi="宋体"/>
          <w:b/>
          <w:bCs/>
          <w:sz w:val="20"/>
        </w:rPr>
      </w:pPr>
      <w:r w:rsidRPr="00610F1B">
        <w:rPr>
          <w:rFonts w:hAnsi="宋体" w:hint="eastAsia"/>
          <w:b/>
          <w:bCs/>
          <w:sz w:val="20"/>
        </w:rPr>
        <w:t>托运方合同编号：</w:t>
      </w:r>
    </w:p>
    <w:p w:rsidR="00AE35AE" w:rsidRDefault="00067ACD" w:rsidP="001B167E">
      <w:pPr>
        <w:pStyle w:val="aa"/>
        <w:spacing w:beforeLines="50" w:before="156"/>
        <w:rPr>
          <w:rFonts w:hAnsi="宋体"/>
          <w:b/>
          <w:bCs/>
          <w:sz w:val="20"/>
        </w:rPr>
      </w:pPr>
      <w:r w:rsidRPr="00610F1B">
        <w:rPr>
          <w:rFonts w:hAnsi="宋体" w:hint="eastAsia"/>
          <w:b/>
          <w:bCs/>
          <w:sz w:val="20"/>
        </w:rPr>
        <w:t>托运方（甲方）：</w:t>
      </w:r>
    </w:p>
    <w:p w:rsidR="00AE35AE" w:rsidRDefault="00067ACD" w:rsidP="001B167E">
      <w:pPr>
        <w:pStyle w:val="aa"/>
        <w:spacing w:beforeLines="50" w:before="156"/>
        <w:rPr>
          <w:rFonts w:hAnsi="宋体"/>
          <w:b/>
          <w:bCs/>
          <w:sz w:val="20"/>
        </w:rPr>
      </w:pPr>
      <w:r w:rsidRPr="00610F1B">
        <w:rPr>
          <w:rFonts w:hAnsi="宋体" w:hint="eastAsia"/>
          <w:b/>
          <w:bCs/>
          <w:sz w:val="20"/>
        </w:rPr>
        <w:t>地址：</w:t>
      </w:r>
    </w:p>
    <w:p w:rsidR="00AE35AE" w:rsidRDefault="00067ACD" w:rsidP="001B167E">
      <w:pPr>
        <w:pStyle w:val="aa"/>
        <w:spacing w:beforeLines="50" w:before="156"/>
        <w:rPr>
          <w:rFonts w:hAnsi="宋体"/>
          <w:b/>
          <w:bCs/>
          <w:sz w:val="20"/>
        </w:rPr>
      </w:pPr>
      <w:r w:rsidRPr="00610F1B">
        <w:rPr>
          <w:rFonts w:hAnsi="宋体" w:hint="eastAsia"/>
          <w:b/>
          <w:bCs/>
          <w:sz w:val="20"/>
        </w:rPr>
        <w:t>电话/传真：</w:t>
      </w:r>
    </w:p>
    <w:p w:rsidR="00AE35AE" w:rsidRDefault="00AE35AE" w:rsidP="001B167E">
      <w:pPr>
        <w:pStyle w:val="aa"/>
        <w:spacing w:beforeLines="50" w:before="156"/>
        <w:rPr>
          <w:rFonts w:hAnsi="宋体"/>
          <w:b/>
          <w:bCs/>
          <w:sz w:val="20"/>
        </w:rPr>
      </w:pPr>
    </w:p>
    <w:p w:rsidR="00AE35AE" w:rsidRDefault="00067ACD" w:rsidP="001B167E">
      <w:pPr>
        <w:pStyle w:val="aa"/>
        <w:spacing w:beforeLines="50" w:before="156"/>
        <w:rPr>
          <w:rFonts w:hAnsi="宋体"/>
          <w:b/>
          <w:bCs/>
          <w:sz w:val="20"/>
        </w:rPr>
      </w:pPr>
      <w:r w:rsidRPr="00610F1B">
        <w:rPr>
          <w:rFonts w:hAnsi="宋体" w:hint="eastAsia"/>
          <w:b/>
          <w:bCs/>
          <w:sz w:val="20"/>
        </w:rPr>
        <w:t>承运方合同编号：</w:t>
      </w:r>
    </w:p>
    <w:p w:rsidR="00AE35AE" w:rsidRDefault="00067ACD" w:rsidP="001B167E">
      <w:pPr>
        <w:pStyle w:val="aa"/>
        <w:spacing w:beforeLines="50" w:before="156"/>
        <w:rPr>
          <w:rFonts w:hAnsi="宋体"/>
          <w:b/>
          <w:bCs/>
          <w:sz w:val="20"/>
        </w:rPr>
      </w:pPr>
      <w:r w:rsidRPr="00610F1B">
        <w:rPr>
          <w:rFonts w:hAnsi="宋体" w:hint="eastAsia"/>
          <w:b/>
          <w:bCs/>
          <w:sz w:val="20"/>
        </w:rPr>
        <w:t>承运方（乙方）：</w:t>
      </w:r>
    </w:p>
    <w:p w:rsidR="00AE35AE" w:rsidRDefault="00067ACD" w:rsidP="001B167E">
      <w:pPr>
        <w:pStyle w:val="aa"/>
        <w:spacing w:beforeLines="50" w:before="156"/>
        <w:rPr>
          <w:rFonts w:hAnsi="宋体"/>
          <w:b/>
          <w:bCs/>
          <w:sz w:val="20"/>
        </w:rPr>
      </w:pPr>
      <w:r w:rsidRPr="00610F1B">
        <w:rPr>
          <w:rFonts w:hAnsi="宋体" w:hint="eastAsia"/>
          <w:b/>
          <w:bCs/>
          <w:sz w:val="20"/>
        </w:rPr>
        <w:t>地址：</w:t>
      </w:r>
    </w:p>
    <w:p w:rsidR="00AE35AE" w:rsidRDefault="00067ACD" w:rsidP="001B167E">
      <w:pPr>
        <w:pStyle w:val="aa"/>
        <w:spacing w:beforeLines="50" w:before="156"/>
        <w:rPr>
          <w:rFonts w:hAnsi="宋体"/>
          <w:sz w:val="20"/>
        </w:rPr>
      </w:pPr>
      <w:r w:rsidRPr="00610F1B">
        <w:rPr>
          <w:rFonts w:hAnsi="宋体" w:hint="eastAsia"/>
          <w:b/>
          <w:bCs/>
          <w:sz w:val="20"/>
        </w:rPr>
        <w:t xml:space="preserve">电话/传真：  </w:t>
      </w:r>
    </w:p>
    <w:p w:rsidR="00067ACD" w:rsidRPr="00610F1B" w:rsidRDefault="00067ACD" w:rsidP="00067ACD">
      <w:pPr>
        <w:pStyle w:val="aa"/>
        <w:spacing w:before="100" w:beforeAutospacing="1"/>
        <w:rPr>
          <w:rFonts w:hAnsi="宋体"/>
          <w:sz w:val="20"/>
        </w:rPr>
      </w:pPr>
      <w:r w:rsidRPr="00610F1B">
        <w:rPr>
          <w:rFonts w:hAnsi="宋体" w:hint="eastAsia"/>
          <w:sz w:val="20"/>
        </w:rPr>
        <w:lastRenderedPageBreak/>
        <w:t xml:space="preserve">    甲方是一家生产生活用纸的大型企业，乙方则是具备良好信誉，拥有集仓储、运输等较强配套运作能力的服务企业。由乙方为甲方提供仓储和运输服务，经双方协议签订本合同，</w:t>
      </w:r>
      <w:r w:rsidRPr="00610F1B">
        <w:rPr>
          <w:rFonts w:hAnsi="宋体"/>
          <w:sz w:val="20"/>
        </w:rPr>
        <w:t>以供双方共同遵守。</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b/>
          <w:sz w:val="20"/>
        </w:rPr>
        <w:t>位置、面积、功能及用途</w:t>
      </w:r>
    </w:p>
    <w:p w:rsidR="00067ACD" w:rsidRPr="00735531" w:rsidRDefault="00067ACD" w:rsidP="00067ACD">
      <w:pPr>
        <w:widowControl w:val="0"/>
        <w:numPr>
          <w:ilvl w:val="0"/>
          <w:numId w:val="3"/>
        </w:numPr>
        <w:jc w:val="both"/>
        <w:rPr>
          <w:rFonts w:ascii="宋体" w:hAnsi="宋体"/>
          <w:snapToGrid w:val="0"/>
          <w:sz w:val="20"/>
        </w:rPr>
      </w:pPr>
      <w:r w:rsidRPr="00735531">
        <w:rPr>
          <w:rFonts w:ascii="宋体" w:hAnsi="宋体" w:hint="eastAsia"/>
          <w:snapToGrid w:val="0"/>
          <w:sz w:val="20"/>
        </w:rPr>
        <w:t>合作方式为类型</w:t>
      </w:r>
    </w:p>
    <w:p w:rsidR="00067ACD" w:rsidRPr="00735531" w:rsidRDefault="00067ACD" w:rsidP="00F97D29">
      <w:pPr>
        <w:widowControl w:val="0"/>
        <w:numPr>
          <w:ilvl w:val="0"/>
          <w:numId w:val="49"/>
        </w:numPr>
        <w:tabs>
          <w:tab w:val="left" w:pos="709"/>
        </w:tabs>
        <w:ind w:left="709" w:hanging="709"/>
        <w:jc w:val="both"/>
        <w:rPr>
          <w:rFonts w:ascii="宋体" w:hAnsi="宋体"/>
          <w:snapToGrid w:val="0"/>
          <w:sz w:val="20"/>
        </w:rPr>
      </w:pPr>
      <w:r w:rsidRPr="00735531">
        <w:rPr>
          <w:rFonts w:ascii="宋体" w:hAnsi="宋体" w:hint="eastAsia"/>
          <w:snapToGrid w:val="0"/>
          <w:sz w:val="20"/>
        </w:rPr>
        <w:t>乙方将位于，建筑面积平方米之库房用作甲方产品存储使用。</w:t>
      </w:r>
    </w:p>
    <w:p w:rsidR="00067ACD" w:rsidRPr="00735531" w:rsidRDefault="00067ACD" w:rsidP="00F97D29">
      <w:pPr>
        <w:widowControl w:val="0"/>
        <w:numPr>
          <w:ilvl w:val="0"/>
          <w:numId w:val="49"/>
        </w:numPr>
        <w:tabs>
          <w:tab w:val="left" w:pos="709"/>
        </w:tabs>
        <w:ind w:left="709" w:hanging="709"/>
        <w:jc w:val="both"/>
        <w:rPr>
          <w:rFonts w:ascii="宋体" w:hAnsi="宋体"/>
          <w:snapToGrid w:val="0"/>
          <w:sz w:val="20"/>
        </w:rPr>
      </w:pPr>
      <w:r w:rsidRPr="00735531">
        <w:rPr>
          <w:rFonts w:ascii="宋体" w:hAnsi="宋体" w:hint="eastAsia"/>
          <w:snapToGrid w:val="0"/>
          <w:sz w:val="20"/>
        </w:rPr>
        <w:t>乙方将位于，可容纳总体积立方货物的库位用作甲方产品</w:t>
      </w:r>
      <w:r w:rsidRPr="00067ACD">
        <w:rPr>
          <w:rFonts w:ascii="宋体" w:hAnsi="宋体" w:hint="eastAsia"/>
          <w:snapToGrid w:val="0"/>
          <w:sz w:val="20"/>
        </w:rPr>
        <w:t>存储（</w:t>
      </w:r>
      <w:r w:rsidRPr="00735531">
        <w:rPr>
          <w:rFonts w:ascii="宋体" w:hAnsi="宋体" w:hint="eastAsia"/>
          <w:snapToGrid w:val="0"/>
          <w:sz w:val="20"/>
        </w:rPr>
        <w:t>有效库容：期初货物所占库容与期未货物所占库容之和除以二</w:t>
      </w:r>
      <w:r w:rsidRPr="00735531">
        <w:rPr>
          <w:rFonts w:ascii="宋体" w:hAnsi="宋体"/>
          <w:snapToGrid w:val="0"/>
          <w:sz w:val="20"/>
        </w:rPr>
        <w:t>）</w:t>
      </w:r>
      <w:r w:rsidRPr="00735531">
        <w:rPr>
          <w:rFonts w:ascii="宋体" w:hAnsi="宋体" w:hint="eastAsia"/>
          <w:snapToGrid w:val="0"/>
          <w:sz w:val="20"/>
        </w:rPr>
        <w:t>。</w:t>
      </w:r>
    </w:p>
    <w:p w:rsidR="00067ACD" w:rsidRPr="00610F1B" w:rsidRDefault="00067ACD" w:rsidP="00067ACD">
      <w:pPr>
        <w:widowControl w:val="0"/>
        <w:numPr>
          <w:ilvl w:val="0"/>
          <w:numId w:val="3"/>
        </w:numPr>
        <w:jc w:val="both"/>
        <w:rPr>
          <w:rFonts w:ascii="宋体" w:hAnsi="宋体"/>
          <w:snapToGrid w:val="0"/>
          <w:sz w:val="20"/>
        </w:rPr>
      </w:pPr>
      <w:r w:rsidRPr="00610F1B">
        <w:rPr>
          <w:rFonts w:ascii="宋体" w:hAnsi="宋体"/>
          <w:snapToGrid w:val="0"/>
          <w:sz w:val="20"/>
        </w:rPr>
        <w:t>在本合同生效之日起日内，乙方将租赁物交付甲方使用，</w:t>
      </w:r>
      <w:r w:rsidRPr="00610F1B">
        <w:rPr>
          <w:rFonts w:ascii="宋体" w:hAnsi="宋体" w:hint="eastAsia"/>
          <w:snapToGrid w:val="0"/>
          <w:sz w:val="20"/>
        </w:rPr>
        <w:t>并由乙方代为管理仓储，乙方逾期交付的，每逾期一天，应按日租金的两倍向甲方支付违约金</w:t>
      </w:r>
      <w:r w:rsidRPr="00610F1B">
        <w:rPr>
          <w:rFonts w:ascii="宋体" w:hAnsi="宋体"/>
          <w:snapToGrid w:val="0"/>
          <w:sz w:val="20"/>
        </w:rPr>
        <w:t>。</w:t>
      </w:r>
    </w:p>
    <w:p w:rsidR="00067ACD" w:rsidRPr="00610F1B" w:rsidRDefault="00067ACD" w:rsidP="00067ACD">
      <w:pPr>
        <w:widowControl w:val="0"/>
        <w:numPr>
          <w:ilvl w:val="0"/>
          <w:numId w:val="3"/>
        </w:numPr>
        <w:jc w:val="both"/>
        <w:rPr>
          <w:rFonts w:ascii="宋体" w:hAnsi="宋体"/>
          <w:sz w:val="20"/>
        </w:rPr>
      </w:pPr>
      <w:r w:rsidRPr="00610F1B">
        <w:rPr>
          <w:rFonts w:ascii="宋体" w:hAnsi="宋体" w:hint="eastAsia"/>
          <w:sz w:val="20"/>
        </w:rPr>
        <w:t>租赁物如果非乙方产权，则需向甲方提供产权方同意乙方转租的书面证明文件，否则因此产生的法律责任全部由乙方承担，并赔偿因此对甲方造成的一切损失。</w:t>
      </w:r>
    </w:p>
    <w:p w:rsidR="00067ACD" w:rsidRPr="00610F1B" w:rsidRDefault="00067ACD" w:rsidP="00067ACD">
      <w:pPr>
        <w:widowControl w:val="0"/>
        <w:numPr>
          <w:ilvl w:val="0"/>
          <w:numId w:val="3"/>
        </w:numPr>
        <w:jc w:val="both"/>
        <w:rPr>
          <w:rFonts w:ascii="宋体" w:hAnsi="宋体"/>
          <w:snapToGrid w:val="0"/>
          <w:sz w:val="20"/>
        </w:rPr>
      </w:pPr>
      <w:r w:rsidRPr="00610F1B">
        <w:rPr>
          <w:rFonts w:ascii="宋体" w:hAnsi="宋体"/>
          <w:sz w:val="20"/>
        </w:rPr>
        <w:t>本租赁物的功能为</w:t>
      </w:r>
      <w:r w:rsidRPr="00610F1B">
        <w:rPr>
          <w:rFonts w:ascii="宋体" w:hAnsi="宋体" w:hint="eastAsia"/>
          <w:sz w:val="20"/>
        </w:rPr>
        <w:t>普通干货仓，</w:t>
      </w:r>
      <w:r w:rsidRPr="00610F1B">
        <w:rPr>
          <w:rFonts w:ascii="宋体" w:hAnsi="宋体"/>
          <w:sz w:val="20"/>
        </w:rPr>
        <w:t>如甲方需转变使用功能，须经乙方书面同意</w:t>
      </w:r>
      <w:r w:rsidRPr="00610F1B">
        <w:rPr>
          <w:rFonts w:ascii="宋体" w:hAnsi="宋体" w:hint="eastAsia"/>
          <w:sz w:val="20"/>
        </w:rPr>
        <w:t>。</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b/>
          <w:sz w:val="20"/>
        </w:rPr>
        <w:t>租赁期限</w:t>
      </w:r>
    </w:p>
    <w:p w:rsidR="00067ACD" w:rsidRPr="00610F1B" w:rsidRDefault="00067ACD" w:rsidP="00067ACD">
      <w:pPr>
        <w:widowControl w:val="0"/>
        <w:numPr>
          <w:ilvl w:val="0"/>
          <w:numId w:val="26"/>
        </w:numPr>
        <w:jc w:val="both"/>
        <w:rPr>
          <w:rFonts w:ascii="宋体" w:hAnsi="宋体"/>
          <w:snapToGrid w:val="0"/>
          <w:sz w:val="20"/>
        </w:rPr>
      </w:pPr>
      <w:r w:rsidRPr="00610F1B">
        <w:rPr>
          <w:rFonts w:ascii="宋体" w:hAnsi="宋体"/>
          <w:sz w:val="20"/>
        </w:rPr>
        <w:t>租赁期限为</w:t>
      </w:r>
      <w:r w:rsidRPr="00610F1B">
        <w:rPr>
          <w:rFonts w:ascii="宋体" w:hAnsi="宋体" w:hint="eastAsia"/>
          <w:sz w:val="20"/>
        </w:rPr>
        <w:t>到。</w:t>
      </w:r>
    </w:p>
    <w:p w:rsidR="00067ACD" w:rsidRPr="00610F1B" w:rsidRDefault="00067ACD" w:rsidP="00067ACD">
      <w:pPr>
        <w:widowControl w:val="0"/>
        <w:numPr>
          <w:ilvl w:val="0"/>
          <w:numId w:val="26"/>
        </w:numPr>
        <w:jc w:val="both"/>
        <w:rPr>
          <w:rFonts w:ascii="宋体" w:hAnsi="宋体"/>
          <w:snapToGrid w:val="0"/>
          <w:sz w:val="20"/>
        </w:rPr>
      </w:pPr>
      <w:r w:rsidRPr="00610F1B">
        <w:rPr>
          <w:rFonts w:ascii="宋体" w:hAnsi="宋体"/>
          <w:sz w:val="20"/>
        </w:rPr>
        <w:t>租赁期限届满前</w:t>
      </w:r>
      <w:r w:rsidRPr="00610F1B">
        <w:rPr>
          <w:rFonts w:ascii="宋体" w:hAnsi="宋体" w:hint="eastAsia"/>
          <w:sz w:val="20"/>
        </w:rPr>
        <w:t>一个</w:t>
      </w:r>
      <w:r w:rsidRPr="00610F1B">
        <w:rPr>
          <w:rFonts w:ascii="宋体" w:hAnsi="宋体"/>
          <w:sz w:val="20"/>
        </w:rPr>
        <w:t>月提出，经乙方同意后，甲乙双方将对有关租赁事项重新签订租赁合同。在同等承租条件下，甲方</w:t>
      </w:r>
      <w:r w:rsidRPr="00610F1B">
        <w:rPr>
          <w:rFonts w:ascii="宋体" w:hAnsi="宋体" w:hint="eastAsia"/>
          <w:sz w:val="20"/>
        </w:rPr>
        <w:t>享</w:t>
      </w:r>
      <w:r w:rsidRPr="00610F1B">
        <w:rPr>
          <w:rFonts w:ascii="宋体" w:hAnsi="宋体"/>
          <w:sz w:val="20"/>
        </w:rPr>
        <w:t>有优先</w:t>
      </w:r>
      <w:r w:rsidRPr="00610F1B">
        <w:rPr>
          <w:rFonts w:ascii="宋体" w:hAnsi="宋体" w:hint="eastAsia"/>
          <w:sz w:val="20"/>
        </w:rPr>
        <w:t>承租</w:t>
      </w:r>
      <w:r w:rsidRPr="00610F1B">
        <w:rPr>
          <w:rFonts w:ascii="宋体" w:hAnsi="宋体"/>
          <w:sz w:val="20"/>
        </w:rPr>
        <w:t>权。</w:t>
      </w:r>
    </w:p>
    <w:p w:rsidR="00AE35AE" w:rsidRDefault="00067ACD" w:rsidP="001B167E">
      <w:pPr>
        <w:widowControl w:val="0"/>
        <w:numPr>
          <w:ilvl w:val="0"/>
          <w:numId w:val="41"/>
        </w:numPr>
        <w:spacing w:beforeLines="50" w:before="156"/>
        <w:jc w:val="both"/>
        <w:rPr>
          <w:rFonts w:ascii="宋体" w:hAnsi="宋体"/>
          <w:b/>
          <w:sz w:val="20"/>
        </w:rPr>
      </w:pPr>
      <w:r w:rsidRPr="00545932">
        <w:rPr>
          <w:rFonts w:ascii="宋体" w:hAnsi="宋体" w:hint="eastAsia"/>
          <w:b/>
          <w:sz w:val="20"/>
        </w:rPr>
        <w:t>租金项目结算</w:t>
      </w:r>
    </w:p>
    <w:p w:rsidR="00067ACD" w:rsidRPr="006C0927" w:rsidRDefault="00067ACD" w:rsidP="00067ACD">
      <w:pPr>
        <w:widowControl w:val="0"/>
        <w:numPr>
          <w:ilvl w:val="0"/>
          <w:numId w:val="39"/>
        </w:numPr>
        <w:jc w:val="both"/>
        <w:rPr>
          <w:rFonts w:ascii="宋体" w:hAnsi="宋体"/>
          <w:snapToGrid w:val="0"/>
          <w:sz w:val="20"/>
        </w:rPr>
      </w:pPr>
      <w:r w:rsidRPr="006C0927">
        <w:rPr>
          <w:rFonts w:ascii="宋体" w:cs="宋体" w:hint="eastAsia"/>
          <w:color w:val="000000"/>
          <w:sz w:val="20"/>
        </w:rPr>
        <w:t>结算：视合作方式确定</w:t>
      </w:r>
    </w:p>
    <w:p w:rsidR="00067ACD" w:rsidRPr="00067ACD" w:rsidRDefault="00067ACD" w:rsidP="00F97D29">
      <w:pPr>
        <w:widowControl w:val="0"/>
        <w:numPr>
          <w:ilvl w:val="0"/>
          <w:numId w:val="50"/>
        </w:numPr>
        <w:tabs>
          <w:tab w:val="left" w:pos="709"/>
        </w:tabs>
        <w:ind w:left="709" w:hanging="709"/>
        <w:jc w:val="both"/>
        <w:rPr>
          <w:rFonts w:ascii="宋体" w:hAnsi="宋体"/>
          <w:snapToGrid w:val="0"/>
          <w:sz w:val="20"/>
        </w:rPr>
      </w:pPr>
      <w:r w:rsidRPr="00067ACD">
        <w:rPr>
          <w:rFonts w:ascii="宋体" w:cs="宋体" w:hint="eastAsia"/>
          <w:color w:val="000000"/>
          <w:sz w:val="20"/>
        </w:rPr>
        <w:t>仓储费（包括代为管理费）为每月每平方米人民币元（含税价），总计人民币元；</w:t>
      </w:r>
    </w:p>
    <w:p w:rsidR="00067ACD" w:rsidRPr="006C0927" w:rsidRDefault="00067ACD" w:rsidP="00F97D29">
      <w:pPr>
        <w:widowControl w:val="0"/>
        <w:numPr>
          <w:ilvl w:val="0"/>
          <w:numId w:val="50"/>
        </w:numPr>
        <w:tabs>
          <w:tab w:val="left" w:pos="709"/>
        </w:tabs>
        <w:ind w:left="709" w:hanging="709"/>
        <w:jc w:val="both"/>
        <w:rPr>
          <w:rFonts w:ascii="宋体" w:hAnsi="宋体"/>
          <w:snapToGrid w:val="0"/>
          <w:sz w:val="20"/>
        </w:rPr>
      </w:pPr>
      <w:r w:rsidRPr="006C0927">
        <w:rPr>
          <w:rFonts w:ascii="宋体" w:cs="宋体" w:hint="eastAsia"/>
          <w:color w:val="000000"/>
          <w:sz w:val="20"/>
        </w:rPr>
        <w:t>库容费（按有效库容量计算）为每月每立方米人民币元（含税价），总计人民币元。</w:t>
      </w:r>
    </w:p>
    <w:p w:rsidR="00067ACD" w:rsidRPr="007304DD" w:rsidRDefault="00067ACD" w:rsidP="00067ACD">
      <w:pPr>
        <w:widowControl w:val="0"/>
        <w:numPr>
          <w:ilvl w:val="0"/>
          <w:numId w:val="39"/>
        </w:numPr>
        <w:jc w:val="both"/>
        <w:rPr>
          <w:rFonts w:ascii="宋体" w:hAnsi="宋体"/>
          <w:snapToGrid w:val="0"/>
          <w:sz w:val="20"/>
          <w:highlight w:val="yellow"/>
        </w:rPr>
      </w:pPr>
      <w:r w:rsidRPr="006C0927">
        <w:rPr>
          <w:rFonts w:ascii="宋体" w:cs="宋体" w:hint="eastAsia"/>
          <w:color w:val="000000"/>
          <w:sz w:val="20"/>
        </w:rPr>
        <w:t>仓储费/库容费每月核对一次，由乙方向甲方提供对帐单，双方应在次月10日前完成对账。</w:t>
      </w:r>
      <w:r w:rsidRPr="006C0927">
        <w:rPr>
          <w:rFonts w:ascii="宋体" w:hAnsi="宋体" w:hint="eastAsia"/>
          <w:snapToGrid w:val="0"/>
          <w:sz w:val="20"/>
        </w:rPr>
        <w:t>未经双</w:t>
      </w:r>
      <w:r w:rsidRPr="00067ACD">
        <w:rPr>
          <w:rFonts w:ascii="宋体" w:hAnsi="宋体" w:hint="eastAsia"/>
          <w:snapToGrid w:val="0"/>
          <w:sz w:val="20"/>
        </w:rPr>
        <w:t>方对帐确认一致，乙方发票不得提前开立，否则甲方有权退回。</w:t>
      </w:r>
      <w:r w:rsidRPr="00067ACD">
        <w:rPr>
          <w:rFonts w:ascii="宋体" w:cs="宋体" w:hint="eastAsia"/>
          <w:color w:val="000000"/>
          <w:sz w:val="20"/>
        </w:rPr>
        <w:t>经核对无误后，乙方开立租金发票交甲方。甲方应在收到发票一个月内以电汇形式支付当期租金项目。经核对有异议的，由乙方提供相关凭证进一步与甲方进行核对。在双方确认对帐单之前甲方将暂停付款程序直至</w:t>
      </w:r>
      <w:r w:rsidRPr="007304DD">
        <w:rPr>
          <w:rFonts w:ascii="宋体" w:cs="宋体" w:hint="eastAsia"/>
          <w:color w:val="000000"/>
          <w:sz w:val="20"/>
        </w:rPr>
        <w:t>双方确认一致，由此造成的支付延误甲方不承担任何责任。</w:t>
      </w:r>
    </w:p>
    <w:p w:rsidR="00067ACD" w:rsidRPr="00610F1B" w:rsidRDefault="00067ACD" w:rsidP="00067ACD">
      <w:pPr>
        <w:widowControl w:val="0"/>
        <w:numPr>
          <w:ilvl w:val="0"/>
          <w:numId w:val="39"/>
        </w:numPr>
        <w:jc w:val="both"/>
        <w:rPr>
          <w:rFonts w:ascii="宋体" w:hAnsi="宋体"/>
          <w:snapToGrid w:val="0"/>
          <w:sz w:val="20"/>
        </w:rPr>
      </w:pPr>
      <w:r w:rsidRPr="00610F1B">
        <w:rPr>
          <w:rFonts w:ascii="宋体" w:hAnsi="宋体" w:hint="eastAsia"/>
          <w:snapToGrid w:val="0"/>
          <w:sz w:val="20"/>
        </w:rPr>
        <w:t>乙方基于本合同应支付给甲方的违约金、赔偿金等，乙方同意甲方从应付租金项目中扣除。</w:t>
      </w:r>
    </w:p>
    <w:p w:rsidR="00067ACD" w:rsidRPr="00610F1B" w:rsidRDefault="00067ACD" w:rsidP="00067ACD">
      <w:pPr>
        <w:widowControl w:val="0"/>
        <w:numPr>
          <w:ilvl w:val="0"/>
          <w:numId w:val="39"/>
        </w:numPr>
        <w:jc w:val="both"/>
        <w:rPr>
          <w:rFonts w:ascii="宋体" w:hAnsi="宋体"/>
          <w:sz w:val="20"/>
        </w:rPr>
      </w:pPr>
      <w:r w:rsidRPr="00610F1B">
        <w:rPr>
          <w:rFonts w:ascii="宋体" w:hAnsi="宋体" w:hint="eastAsia"/>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b/>
          <w:sz w:val="20"/>
        </w:rPr>
        <w:t>租赁物的转让</w:t>
      </w:r>
    </w:p>
    <w:p w:rsidR="00067ACD" w:rsidRPr="00610F1B" w:rsidRDefault="00067ACD" w:rsidP="00067ACD">
      <w:pPr>
        <w:ind w:left="680"/>
        <w:rPr>
          <w:rFonts w:ascii="宋体" w:hAnsi="宋体"/>
          <w:sz w:val="20"/>
        </w:rPr>
      </w:pPr>
      <w:r w:rsidRPr="00610F1B">
        <w:rPr>
          <w:rFonts w:ascii="宋体" w:hAnsi="宋体"/>
          <w:sz w:val="20"/>
        </w:rPr>
        <w:t>在租赁期限内，若遇乙方转让</w:t>
      </w:r>
      <w:r w:rsidRPr="00610F1B">
        <w:rPr>
          <w:rFonts w:ascii="宋体" w:hAnsi="宋体" w:hint="eastAsia"/>
          <w:sz w:val="20"/>
        </w:rPr>
        <w:t>租赁</w:t>
      </w:r>
      <w:r w:rsidRPr="00610F1B">
        <w:rPr>
          <w:rFonts w:ascii="宋体" w:hAnsi="宋体"/>
          <w:sz w:val="20"/>
        </w:rPr>
        <w:t>物的部分或全部产权，乙方应</w:t>
      </w:r>
      <w:r w:rsidRPr="00610F1B">
        <w:rPr>
          <w:rFonts w:ascii="宋体" w:hAnsi="宋体" w:hint="eastAsia"/>
          <w:sz w:val="20"/>
        </w:rPr>
        <w:t>得到甲方同意并</w:t>
      </w:r>
      <w:r w:rsidRPr="00610F1B">
        <w:rPr>
          <w:rFonts w:ascii="宋体" w:hAnsi="宋体"/>
          <w:sz w:val="20"/>
        </w:rPr>
        <w:t>确保受让人继续履行本合同。</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租赁物的使用和维修</w:t>
      </w:r>
    </w:p>
    <w:p w:rsidR="00067ACD" w:rsidRPr="00610F1B" w:rsidRDefault="00067ACD" w:rsidP="00067ACD">
      <w:pPr>
        <w:widowControl w:val="0"/>
        <w:numPr>
          <w:ilvl w:val="0"/>
          <w:numId w:val="27"/>
        </w:numPr>
        <w:jc w:val="both"/>
        <w:rPr>
          <w:rFonts w:ascii="宋体" w:hAnsi="宋体"/>
          <w:sz w:val="20"/>
        </w:rPr>
      </w:pPr>
      <w:r w:rsidRPr="00610F1B">
        <w:rPr>
          <w:rFonts w:ascii="宋体" w:hAnsi="宋体"/>
          <w:sz w:val="20"/>
        </w:rPr>
        <w:t>甲方在租赁期间享有租赁物所属设施的专用权。</w:t>
      </w:r>
    </w:p>
    <w:p w:rsidR="00067ACD" w:rsidRPr="00610F1B" w:rsidRDefault="00067ACD" w:rsidP="00067ACD">
      <w:pPr>
        <w:widowControl w:val="0"/>
        <w:numPr>
          <w:ilvl w:val="0"/>
          <w:numId w:val="27"/>
        </w:numPr>
        <w:jc w:val="both"/>
        <w:rPr>
          <w:rFonts w:ascii="宋体" w:hAnsi="宋体"/>
          <w:sz w:val="20"/>
        </w:rPr>
      </w:pPr>
      <w:r w:rsidRPr="00610F1B">
        <w:rPr>
          <w:rFonts w:ascii="宋体" w:hAnsi="宋体" w:hint="eastAsia"/>
          <w:sz w:val="20"/>
        </w:rPr>
        <w:t>乙方提供的各库房的结构、设施、供电、供水容量等，应符合消防安全标准，并</w:t>
      </w:r>
      <w:r w:rsidRPr="00610F1B">
        <w:rPr>
          <w:rFonts w:ascii="宋体" w:hAnsi="宋体"/>
          <w:sz w:val="20"/>
        </w:rPr>
        <w:t>保证</w:t>
      </w:r>
      <w:r w:rsidRPr="00610F1B">
        <w:rPr>
          <w:rFonts w:ascii="宋体" w:hAnsi="宋体" w:hint="eastAsia"/>
          <w:sz w:val="20"/>
        </w:rPr>
        <w:t>租赁物</w:t>
      </w:r>
      <w:r w:rsidRPr="00610F1B">
        <w:rPr>
          <w:rFonts w:ascii="宋体" w:hAnsi="宋体"/>
          <w:sz w:val="20"/>
        </w:rPr>
        <w:t>处于正常的可使用和安全状态。</w:t>
      </w:r>
      <w:r w:rsidRPr="00610F1B">
        <w:rPr>
          <w:rFonts w:ascii="宋体" w:hAnsi="宋体" w:hint="eastAsia"/>
          <w:sz w:val="20"/>
        </w:rPr>
        <w:t>乙</w:t>
      </w:r>
      <w:r w:rsidRPr="00610F1B">
        <w:rPr>
          <w:rFonts w:ascii="宋体" w:hAnsi="宋体"/>
          <w:sz w:val="20"/>
        </w:rPr>
        <w:t>方</w:t>
      </w:r>
      <w:r w:rsidRPr="00610F1B">
        <w:rPr>
          <w:rFonts w:ascii="宋体" w:hAnsi="宋体" w:hint="eastAsia"/>
          <w:sz w:val="20"/>
        </w:rPr>
        <w:t>负责租赁物的消防等相关证照、手续的年检及</w:t>
      </w:r>
      <w:r w:rsidRPr="00610F1B">
        <w:rPr>
          <w:rFonts w:ascii="宋体" w:hAnsi="宋体"/>
          <w:sz w:val="20"/>
        </w:rPr>
        <w:t>养护</w:t>
      </w:r>
      <w:r w:rsidRPr="00610F1B">
        <w:rPr>
          <w:rFonts w:ascii="宋体" w:hAnsi="宋体" w:hint="eastAsia"/>
          <w:sz w:val="20"/>
        </w:rPr>
        <w:t>等工作，如乙方违约的，甲方可随时解除本合同，如造成甲方损失的应承担全部赔偿责任。</w:t>
      </w:r>
    </w:p>
    <w:p w:rsidR="00067ACD" w:rsidRPr="00610F1B" w:rsidRDefault="00067ACD" w:rsidP="00067ACD">
      <w:pPr>
        <w:widowControl w:val="0"/>
        <w:numPr>
          <w:ilvl w:val="0"/>
          <w:numId w:val="27"/>
        </w:numPr>
        <w:jc w:val="both"/>
        <w:rPr>
          <w:rFonts w:ascii="宋体" w:hAnsi="宋体"/>
          <w:sz w:val="20"/>
        </w:rPr>
      </w:pPr>
      <w:r w:rsidRPr="00610F1B">
        <w:rPr>
          <w:rFonts w:ascii="宋体" w:hAnsi="宋体" w:hint="eastAsia"/>
          <w:sz w:val="20"/>
        </w:rPr>
        <w:t>租赁期间，租赁物</w:t>
      </w:r>
      <w:r w:rsidRPr="00610F1B">
        <w:rPr>
          <w:rFonts w:ascii="宋体" w:hAnsi="宋体"/>
          <w:sz w:val="20"/>
        </w:rPr>
        <w:t>及所属设施的维修责任除双方在本合同及补充条款中约定外，均由</w:t>
      </w:r>
      <w:r w:rsidRPr="00610F1B">
        <w:rPr>
          <w:rFonts w:ascii="宋体" w:hAnsi="宋体" w:hint="eastAsia"/>
          <w:sz w:val="20"/>
        </w:rPr>
        <w:t>乙</w:t>
      </w:r>
      <w:r w:rsidRPr="00610F1B">
        <w:rPr>
          <w:rFonts w:ascii="宋体" w:hAnsi="宋体"/>
          <w:sz w:val="20"/>
        </w:rPr>
        <w:t>方负责</w:t>
      </w:r>
      <w:r w:rsidRPr="00610F1B">
        <w:rPr>
          <w:rFonts w:ascii="宋体" w:hAnsi="宋体" w:hint="eastAsia"/>
          <w:sz w:val="20"/>
        </w:rPr>
        <w:t>，乙方</w:t>
      </w:r>
      <w:r w:rsidRPr="00610F1B">
        <w:rPr>
          <w:rFonts w:ascii="宋体" w:hAnsi="宋体"/>
          <w:sz w:val="20"/>
        </w:rPr>
        <w:t>应及时</w:t>
      </w:r>
      <w:r w:rsidRPr="00610F1B">
        <w:rPr>
          <w:rFonts w:ascii="宋体" w:hAnsi="宋体" w:hint="eastAsia"/>
          <w:sz w:val="20"/>
        </w:rPr>
        <w:t>履行</w:t>
      </w:r>
      <w:r w:rsidRPr="00610F1B">
        <w:rPr>
          <w:rFonts w:ascii="宋体" w:hAnsi="宋体"/>
          <w:sz w:val="20"/>
        </w:rPr>
        <w:t>维修</w:t>
      </w:r>
      <w:r w:rsidRPr="00610F1B">
        <w:rPr>
          <w:rFonts w:ascii="宋体" w:hAnsi="宋体" w:hint="eastAsia"/>
          <w:sz w:val="20"/>
        </w:rPr>
        <w:t>、保养义务</w:t>
      </w:r>
      <w:r w:rsidRPr="00610F1B">
        <w:rPr>
          <w:rFonts w:ascii="宋体" w:hAnsi="宋体"/>
          <w:sz w:val="20"/>
        </w:rPr>
        <w:t>。</w:t>
      </w:r>
      <w:r w:rsidRPr="00610F1B">
        <w:rPr>
          <w:rFonts w:ascii="宋体" w:hAnsi="宋体" w:hint="eastAsia"/>
          <w:sz w:val="20"/>
        </w:rPr>
        <w:t>如乙方违约的，甲方可随时解除本合同，如造成甲方损失的应承担全部赔偿责任。</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b/>
          <w:sz w:val="20"/>
        </w:rPr>
        <w:t>装修条款</w:t>
      </w:r>
    </w:p>
    <w:p w:rsidR="00067ACD" w:rsidRPr="00610F1B" w:rsidRDefault="00067ACD" w:rsidP="00067ACD">
      <w:pPr>
        <w:widowControl w:val="0"/>
        <w:numPr>
          <w:ilvl w:val="0"/>
          <w:numId w:val="31"/>
        </w:numPr>
        <w:jc w:val="both"/>
        <w:rPr>
          <w:rFonts w:ascii="宋体" w:hAnsi="宋体"/>
          <w:sz w:val="20"/>
        </w:rPr>
      </w:pPr>
      <w:r w:rsidRPr="00610F1B">
        <w:rPr>
          <w:rFonts w:ascii="宋体" w:hAnsi="宋体"/>
          <w:sz w:val="20"/>
        </w:rPr>
        <w:t>租赁期</w:t>
      </w:r>
      <w:r w:rsidRPr="00610F1B">
        <w:rPr>
          <w:rFonts w:ascii="宋体" w:hAnsi="宋体" w:hint="eastAsia"/>
          <w:sz w:val="20"/>
        </w:rPr>
        <w:t>间，</w:t>
      </w:r>
      <w:r w:rsidRPr="00610F1B">
        <w:rPr>
          <w:rFonts w:ascii="宋体" w:hAnsi="宋体"/>
          <w:sz w:val="20"/>
        </w:rPr>
        <w:t>如</w:t>
      </w:r>
      <w:r w:rsidRPr="00610F1B">
        <w:rPr>
          <w:rFonts w:ascii="宋体" w:hAnsi="宋体" w:hint="eastAsia"/>
          <w:sz w:val="20"/>
        </w:rPr>
        <w:t>一</w:t>
      </w:r>
      <w:r w:rsidRPr="00610F1B">
        <w:rPr>
          <w:rFonts w:ascii="宋体" w:hAnsi="宋体"/>
          <w:sz w:val="20"/>
        </w:rPr>
        <w:t>方须对租赁物进行装修、改建，须</w:t>
      </w:r>
      <w:r w:rsidRPr="00610F1B">
        <w:rPr>
          <w:rFonts w:ascii="宋体" w:hAnsi="宋体" w:hint="eastAsia"/>
          <w:sz w:val="20"/>
        </w:rPr>
        <w:t>征得对</w:t>
      </w:r>
      <w:r w:rsidRPr="00610F1B">
        <w:rPr>
          <w:rFonts w:ascii="宋体" w:hAnsi="宋体"/>
          <w:sz w:val="20"/>
        </w:rPr>
        <w:t>方同意，同时向政府有关部门申报同意。改建、装修费用由</w:t>
      </w:r>
      <w:r w:rsidRPr="00610F1B">
        <w:rPr>
          <w:rFonts w:ascii="宋体" w:hAnsi="宋体" w:hint="eastAsia"/>
          <w:sz w:val="20"/>
        </w:rPr>
        <w:t>装修</w:t>
      </w:r>
      <w:r w:rsidRPr="00610F1B">
        <w:rPr>
          <w:rFonts w:ascii="宋体" w:hAnsi="宋体"/>
          <w:sz w:val="20"/>
        </w:rPr>
        <w:t>方承担。</w:t>
      </w:r>
    </w:p>
    <w:p w:rsidR="00067ACD" w:rsidRPr="00610F1B" w:rsidRDefault="00067ACD" w:rsidP="00067ACD">
      <w:pPr>
        <w:widowControl w:val="0"/>
        <w:numPr>
          <w:ilvl w:val="0"/>
          <w:numId w:val="31"/>
        </w:numPr>
        <w:jc w:val="both"/>
        <w:rPr>
          <w:rFonts w:ascii="宋体" w:hAnsi="宋体"/>
          <w:sz w:val="20"/>
        </w:rPr>
      </w:pPr>
      <w:r w:rsidRPr="00610F1B">
        <w:rPr>
          <w:rFonts w:ascii="宋体" w:hAnsi="宋体"/>
          <w:sz w:val="20"/>
        </w:rPr>
        <w:lastRenderedPageBreak/>
        <w:t>如</w:t>
      </w:r>
      <w:r w:rsidRPr="00610F1B">
        <w:rPr>
          <w:rFonts w:ascii="宋体" w:hAnsi="宋体" w:hint="eastAsia"/>
          <w:sz w:val="20"/>
        </w:rPr>
        <w:t>一</w:t>
      </w:r>
      <w:r w:rsidRPr="00610F1B">
        <w:rPr>
          <w:rFonts w:ascii="宋体" w:hAnsi="宋体"/>
          <w:sz w:val="20"/>
        </w:rPr>
        <w:t>方的装修、改建方案可能对租赁物主结构造成影响的，则应经原设计单位书面同意后方能进行。</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b/>
          <w:sz w:val="20"/>
        </w:rPr>
        <w:t>保险责任</w:t>
      </w:r>
    </w:p>
    <w:p w:rsidR="00067ACD" w:rsidRPr="00610F1B" w:rsidRDefault="00067ACD" w:rsidP="00067ACD">
      <w:pPr>
        <w:ind w:left="680"/>
        <w:rPr>
          <w:rFonts w:ascii="宋体" w:hAnsi="宋体"/>
          <w:sz w:val="20"/>
        </w:rPr>
      </w:pPr>
      <w:r w:rsidRPr="00610F1B">
        <w:rPr>
          <w:rFonts w:ascii="宋体" w:hAnsi="宋体"/>
          <w:sz w:val="20"/>
        </w:rPr>
        <w:t>在租赁期限内，乙方负责购买租赁物的保险，</w:t>
      </w:r>
      <w:r w:rsidRPr="00610F1B">
        <w:rPr>
          <w:rFonts w:ascii="宋体" w:hAnsi="宋体" w:hint="eastAsia"/>
          <w:sz w:val="20"/>
        </w:rPr>
        <w:t>并</w:t>
      </w:r>
      <w:r w:rsidRPr="00610F1B">
        <w:rPr>
          <w:rFonts w:ascii="宋体" w:hAnsi="宋体"/>
          <w:sz w:val="20"/>
        </w:rPr>
        <w:t>负责购买租赁物内甲方的财产及其它必要的保险（包括责任险）。若乙方未购买上述保险，由此而产生的所有赔偿及责任由乙方承担。</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仓储责任</w:t>
      </w:r>
    </w:p>
    <w:p w:rsidR="00067ACD" w:rsidRPr="00610F1B" w:rsidRDefault="00067ACD" w:rsidP="00067ACD">
      <w:pPr>
        <w:widowControl w:val="0"/>
        <w:numPr>
          <w:ilvl w:val="0"/>
          <w:numId w:val="28"/>
        </w:numPr>
        <w:jc w:val="both"/>
        <w:rPr>
          <w:rFonts w:ascii="宋体" w:hAnsi="宋体"/>
          <w:sz w:val="20"/>
        </w:rPr>
      </w:pPr>
      <w:r w:rsidRPr="00610F1B">
        <w:rPr>
          <w:rFonts w:ascii="宋体" w:hAnsi="宋体" w:hint="eastAsia"/>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rsidR="00067ACD" w:rsidRPr="00610F1B" w:rsidRDefault="00067ACD" w:rsidP="00067ACD">
      <w:pPr>
        <w:widowControl w:val="0"/>
        <w:numPr>
          <w:ilvl w:val="0"/>
          <w:numId w:val="28"/>
        </w:numPr>
        <w:jc w:val="both"/>
        <w:rPr>
          <w:rFonts w:ascii="宋体" w:hAnsi="宋体"/>
          <w:sz w:val="20"/>
        </w:rPr>
      </w:pPr>
      <w:r w:rsidRPr="00610F1B">
        <w:rPr>
          <w:rFonts w:ascii="宋体" w:hAnsi="宋体" w:hint="eastAsia"/>
          <w:sz w:val="20"/>
        </w:rPr>
        <w:t>乙方不得以任何方式（不可抗拒力因素除外）影响到甲方的货物收发，否则对甲方造成的一切损失由乙方承担。</w:t>
      </w:r>
    </w:p>
    <w:p w:rsidR="00067ACD" w:rsidRPr="00610F1B" w:rsidRDefault="00067ACD" w:rsidP="00067ACD">
      <w:pPr>
        <w:widowControl w:val="0"/>
        <w:numPr>
          <w:ilvl w:val="0"/>
          <w:numId w:val="28"/>
        </w:numPr>
        <w:jc w:val="both"/>
        <w:rPr>
          <w:rFonts w:ascii="宋体" w:hAnsi="宋体"/>
          <w:sz w:val="20"/>
        </w:rPr>
      </w:pPr>
      <w:r w:rsidRPr="00610F1B">
        <w:rPr>
          <w:rFonts w:ascii="宋体" w:hAnsi="宋体" w:hint="eastAsia"/>
          <w:sz w:val="20"/>
        </w:rPr>
        <w:t>在库商品所有权属甲方，乙方不得以任何理由留置甲方的商品，如乙方违反本规定的，应按留置商品的出厂(含税)价之两倍向甲方支付违约金。</w:t>
      </w:r>
    </w:p>
    <w:p w:rsidR="00AE35AE" w:rsidRDefault="00067ACD" w:rsidP="001B167E">
      <w:pPr>
        <w:widowControl w:val="0"/>
        <w:numPr>
          <w:ilvl w:val="0"/>
          <w:numId w:val="41"/>
        </w:numPr>
        <w:spacing w:beforeLines="50" w:before="156"/>
        <w:jc w:val="both"/>
        <w:rPr>
          <w:rFonts w:ascii="宋体" w:hAnsi="宋体"/>
          <w:b/>
          <w:sz w:val="20"/>
        </w:rPr>
      </w:pPr>
      <w:r>
        <w:rPr>
          <w:rFonts w:ascii="宋体" w:hAnsi="宋体" w:hint="eastAsia"/>
          <w:b/>
          <w:sz w:val="20"/>
        </w:rPr>
        <w:t>装卸及安全责任</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乙方知晓甲方为一级防火单位，严格执行各类防火防爆制度，严禁在易燃易爆场所吸烟及动用明火，消防器材禁止挪作他用。</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乙方在作业过程中应保证不损害甲方及第三人的人身、财产权利。如因乙方原因给甲方或第三人造成人身伤害或财产损失的，乙方应予赔偿。</w:t>
      </w:r>
    </w:p>
    <w:p w:rsidR="00067ACD" w:rsidRPr="00F27676" w:rsidRDefault="00067ACD" w:rsidP="00067ACD">
      <w:pPr>
        <w:widowControl w:val="0"/>
        <w:numPr>
          <w:ilvl w:val="0"/>
          <w:numId w:val="32"/>
        </w:numPr>
        <w:jc w:val="both"/>
        <w:rPr>
          <w:rFonts w:ascii="宋体" w:hAnsi="宋体"/>
          <w:sz w:val="20"/>
        </w:rPr>
      </w:pPr>
      <w:r w:rsidRPr="00F27676">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租赁物的</w:t>
      </w:r>
      <w:r w:rsidRPr="00610F1B">
        <w:rPr>
          <w:rFonts w:ascii="宋体" w:hAnsi="宋体"/>
          <w:b/>
          <w:sz w:val="20"/>
        </w:rPr>
        <w:t>仓</w:t>
      </w:r>
      <w:r w:rsidRPr="00610F1B">
        <w:rPr>
          <w:rFonts w:ascii="宋体" w:hAnsi="宋体" w:hint="eastAsia"/>
          <w:b/>
          <w:sz w:val="20"/>
        </w:rPr>
        <w:t>储管理</w:t>
      </w:r>
    </w:p>
    <w:p w:rsidR="00067ACD" w:rsidRPr="00610F1B" w:rsidRDefault="00067ACD" w:rsidP="00F97D29">
      <w:pPr>
        <w:widowControl w:val="0"/>
        <w:numPr>
          <w:ilvl w:val="0"/>
          <w:numId w:val="46"/>
        </w:numPr>
        <w:jc w:val="both"/>
        <w:rPr>
          <w:rFonts w:ascii="宋体" w:hAnsi="宋体"/>
          <w:sz w:val="20"/>
        </w:rPr>
      </w:pPr>
      <w:r w:rsidRPr="00610F1B">
        <w:rPr>
          <w:rFonts w:ascii="宋体" w:hAnsi="宋体"/>
          <w:sz w:val="20"/>
        </w:rPr>
        <w:t>日常管理</w:t>
      </w:r>
    </w:p>
    <w:p w:rsidR="00067ACD" w:rsidRPr="00610F1B" w:rsidRDefault="00067ACD" w:rsidP="00067ACD">
      <w:pPr>
        <w:widowControl w:val="0"/>
        <w:numPr>
          <w:ilvl w:val="0"/>
          <w:numId w:val="33"/>
        </w:numPr>
        <w:jc w:val="both"/>
        <w:rPr>
          <w:rFonts w:ascii="宋体" w:hAnsi="宋体"/>
          <w:bCs/>
          <w:sz w:val="20"/>
        </w:rPr>
      </w:pPr>
      <w:r w:rsidRPr="00610F1B">
        <w:rPr>
          <w:rFonts w:ascii="宋体" w:hAnsi="宋体"/>
          <w:sz w:val="20"/>
        </w:rPr>
        <w:t>乙方必须按照各产品类型及规格型号合理设置明细账簿和卡/台账。合格品、不良品、残次品、退货应分别建账反映。乙方还需将当日发生的业务单据/</w:t>
      </w:r>
      <w:r w:rsidRPr="00610F1B">
        <w:rPr>
          <w:rFonts w:ascii="宋体" w:hAnsi="宋体" w:hint="eastAsia"/>
          <w:sz w:val="20"/>
        </w:rPr>
        <w:t>表格（见附件）</w:t>
      </w:r>
      <w:r w:rsidRPr="00610F1B">
        <w:rPr>
          <w:rFonts w:ascii="宋体" w:hAnsi="宋体"/>
          <w:sz w:val="20"/>
        </w:rPr>
        <w:t>上报给甲方</w:t>
      </w:r>
      <w:r w:rsidRPr="00610F1B">
        <w:rPr>
          <w:rFonts w:ascii="宋体" w:hAnsi="宋体" w:hint="eastAsia"/>
          <w:sz w:val="20"/>
        </w:rPr>
        <w:t>相关</w:t>
      </w:r>
      <w:r w:rsidRPr="00610F1B">
        <w:rPr>
          <w:rFonts w:ascii="宋体" w:hAnsi="宋体"/>
          <w:sz w:val="20"/>
        </w:rPr>
        <w:t>人员</w:t>
      </w:r>
      <w:r w:rsidRPr="00610F1B">
        <w:rPr>
          <w:rFonts w:ascii="宋体" w:hAnsi="宋体" w:hint="eastAsia"/>
          <w:sz w:val="20"/>
        </w:rPr>
        <w:t>；</w:t>
      </w:r>
    </w:p>
    <w:p w:rsidR="00067ACD" w:rsidRPr="00610F1B" w:rsidRDefault="00067ACD" w:rsidP="00067ACD">
      <w:pPr>
        <w:widowControl w:val="0"/>
        <w:numPr>
          <w:ilvl w:val="0"/>
          <w:numId w:val="33"/>
        </w:numPr>
        <w:jc w:val="both"/>
        <w:rPr>
          <w:rFonts w:ascii="宋体" w:hAnsi="宋体"/>
          <w:sz w:val="20"/>
        </w:rPr>
      </w:pPr>
      <w:r w:rsidRPr="00610F1B">
        <w:rPr>
          <w:rFonts w:ascii="宋体" w:hAnsi="宋体"/>
          <w:sz w:val="20"/>
        </w:rPr>
        <w:t>做好各成品的日常核查工作，乙方必须对各类库存物资每天/</w:t>
      </w:r>
      <w:r w:rsidRPr="00610F1B">
        <w:rPr>
          <w:rFonts w:ascii="宋体" w:hAnsi="宋体" w:hint="eastAsia"/>
          <w:sz w:val="20"/>
        </w:rPr>
        <w:t>每周</w:t>
      </w:r>
      <w:r w:rsidRPr="00610F1B">
        <w:rPr>
          <w:rFonts w:ascii="宋体" w:hAnsi="宋体"/>
          <w:sz w:val="20"/>
        </w:rPr>
        <w:t>/定期进行检查盘点，并做到账、物、卡三者一致。甲方</w:t>
      </w:r>
      <w:r w:rsidRPr="00610F1B">
        <w:rPr>
          <w:rFonts w:ascii="宋体" w:hAnsi="宋体" w:hint="eastAsia"/>
          <w:sz w:val="20"/>
        </w:rPr>
        <w:t>相关</w:t>
      </w:r>
      <w:r w:rsidRPr="00610F1B">
        <w:rPr>
          <w:rFonts w:ascii="宋体" w:hAnsi="宋体"/>
          <w:sz w:val="20"/>
        </w:rPr>
        <w:t>人员须每月月底参加仓库的盘点工作。</w:t>
      </w:r>
    </w:p>
    <w:p w:rsidR="00067ACD" w:rsidRPr="00610F1B" w:rsidRDefault="00067ACD" w:rsidP="00F97D29">
      <w:pPr>
        <w:widowControl w:val="0"/>
        <w:numPr>
          <w:ilvl w:val="0"/>
          <w:numId w:val="46"/>
        </w:numPr>
        <w:jc w:val="both"/>
        <w:rPr>
          <w:rFonts w:ascii="宋体" w:hAnsi="宋体"/>
          <w:sz w:val="20"/>
        </w:rPr>
      </w:pPr>
      <w:r w:rsidRPr="00610F1B">
        <w:rPr>
          <w:rFonts w:ascii="宋体" w:hAnsi="宋体"/>
          <w:sz w:val="20"/>
        </w:rPr>
        <w:t>入库管理</w:t>
      </w:r>
    </w:p>
    <w:p w:rsidR="00067ACD" w:rsidRPr="00610F1B" w:rsidRDefault="00067ACD" w:rsidP="00067ACD">
      <w:pPr>
        <w:widowControl w:val="0"/>
        <w:numPr>
          <w:ilvl w:val="0"/>
          <w:numId w:val="34"/>
        </w:numPr>
        <w:jc w:val="both"/>
        <w:rPr>
          <w:rFonts w:ascii="宋体" w:hAnsi="宋体"/>
          <w:snapToGrid w:val="0"/>
          <w:sz w:val="20"/>
        </w:rPr>
      </w:pPr>
      <w:r w:rsidRPr="00610F1B">
        <w:rPr>
          <w:rFonts w:ascii="宋体" w:hAnsi="宋体"/>
          <w:sz w:val="20"/>
        </w:rPr>
        <w:t>成品进仓时，乙方必须凭送货单(检验合格单)办理入库手续</w:t>
      </w:r>
      <w:r w:rsidRPr="00610F1B">
        <w:rPr>
          <w:rFonts w:ascii="宋体" w:hAnsi="宋体" w:hint="eastAsia"/>
          <w:sz w:val="20"/>
        </w:rPr>
        <w:t>，</w:t>
      </w:r>
      <w:r w:rsidRPr="00610F1B">
        <w:rPr>
          <w:rFonts w:ascii="宋体" w:hAnsi="宋体" w:hint="eastAsia"/>
          <w:snapToGrid w:val="0"/>
          <w:sz w:val="20"/>
        </w:rPr>
        <w:t>入库时乙方应注意验收，如遇损坏的货品，乙方须当场书面注明，如当场不提出则视为货物完好。乙方入库签收后，货物管理责任即由甲方移交至乙方。</w:t>
      </w:r>
    </w:p>
    <w:p w:rsidR="00067ACD" w:rsidRPr="00610F1B" w:rsidRDefault="00067ACD" w:rsidP="00067ACD">
      <w:pPr>
        <w:widowControl w:val="0"/>
        <w:numPr>
          <w:ilvl w:val="0"/>
          <w:numId w:val="34"/>
        </w:numPr>
        <w:jc w:val="both"/>
        <w:rPr>
          <w:rFonts w:ascii="宋体" w:hAnsi="宋体"/>
          <w:sz w:val="20"/>
        </w:rPr>
      </w:pPr>
      <w:r w:rsidRPr="00610F1B">
        <w:rPr>
          <w:rFonts w:ascii="宋体" w:hAnsi="宋体"/>
          <w:sz w:val="20"/>
        </w:rPr>
        <w:lastRenderedPageBreak/>
        <w:t>如退货成品应凭退货流转单办理入库手续，拒绝不合格或手续不齐全的成品入库，杜绝只见单据不见实物或边办理入库边办理出库的现象</w:t>
      </w:r>
      <w:r w:rsidRPr="00610F1B">
        <w:rPr>
          <w:rFonts w:ascii="宋体" w:hAnsi="宋体" w:hint="eastAsia"/>
          <w:sz w:val="20"/>
        </w:rPr>
        <w:t>；</w:t>
      </w:r>
    </w:p>
    <w:p w:rsidR="00067ACD" w:rsidRPr="00610F1B" w:rsidRDefault="00067ACD" w:rsidP="00067ACD">
      <w:pPr>
        <w:widowControl w:val="0"/>
        <w:numPr>
          <w:ilvl w:val="0"/>
          <w:numId w:val="34"/>
        </w:numPr>
        <w:jc w:val="both"/>
        <w:rPr>
          <w:rFonts w:ascii="宋体" w:hAnsi="宋体"/>
          <w:bCs/>
          <w:sz w:val="20"/>
        </w:rPr>
      </w:pPr>
      <w:r w:rsidRPr="00610F1B">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sidRPr="00610F1B">
        <w:rPr>
          <w:rFonts w:ascii="宋体" w:hAnsi="宋体" w:hint="eastAsia"/>
          <w:sz w:val="20"/>
        </w:rPr>
        <w:t>相关</w:t>
      </w:r>
      <w:r w:rsidRPr="00610F1B">
        <w:rPr>
          <w:rFonts w:ascii="宋体" w:hAnsi="宋体"/>
          <w:sz w:val="20"/>
        </w:rPr>
        <w:t>人员负责处理</w:t>
      </w:r>
      <w:r w:rsidRPr="00610F1B">
        <w:rPr>
          <w:rFonts w:ascii="宋体" w:hAnsi="宋体" w:hint="eastAsia"/>
          <w:sz w:val="20"/>
        </w:rPr>
        <w:t>；</w:t>
      </w:r>
    </w:p>
    <w:p w:rsidR="00067ACD" w:rsidRPr="00610F1B" w:rsidRDefault="00067ACD" w:rsidP="00067ACD">
      <w:pPr>
        <w:widowControl w:val="0"/>
        <w:numPr>
          <w:ilvl w:val="0"/>
          <w:numId w:val="34"/>
        </w:numPr>
        <w:jc w:val="both"/>
        <w:rPr>
          <w:rFonts w:ascii="宋体" w:hAnsi="宋体"/>
          <w:sz w:val="20"/>
        </w:rPr>
      </w:pPr>
      <w:r w:rsidRPr="00610F1B">
        <w:rPr>
          <w:rFonts w:ascii="宋体" w:hAnsi="宋体"/>
          <w:sz w:val="20"/>
        </w:rPr>
        <w:t>如需要填写收料单的，填写必须正确完整，即规格，数量和供应单位名称，同时应在备注栏中注明原入库时间。收料单上必须有乙方经手人签字，并且字迹清楚</w:t>
      </w:r>
      <w:r w:rsidRPr="00610F1B">
        <w:rPr>
          <w:rFonts w:ascii="宋体" w:hAnsi="宋体" w:hint="eastAsia"/>
          <w:sz w:val="20"/>
        </w:rPr>
        <w:t>；</w:t>
      </w:r>
    </w:p>
    <w:p w:rsidR="00067ACD" w:rsidRPr="00610F1B" w:rsidRDefault="00067ACD" w:rsidP="00067ACD">
      <w:pPr>
        <w:widowControl w:val="0"/>
        <w:numPr>
          <w:ilvl w:val="0"/>
          <w:numId w:val="34"/>
        </w:numPr>
        <w:jc w:val="both"/>
        <w:rPr>
          <w:rFonts w:ascii="宋体" w:hAnsi="宋体"/>
          <w:bCs/>
          <w:sz w:val="20"/>
        </w:rPr>
      </w:pPr>
      <w:r w:rsidRPr="00610F1B">
        <w:rPr>
          <w:rFonts w:ascii="宋体" w:hAnsi="宋体"/>
          <w:sz w:val="20"/>
        </w:rPr>
        <w:t>退货成品，必须根据甲方的规定和流程办理退货流转单办理入库单，办妥手续后方可办理入库手续</w:t>
      </w:r>
      <w:r w:rsidRPr="00610F1B">
        <w:rPr>
          <w:rFonts w:ascii="宋体" w:hAnsi="宋体" w:hint="eastAsia"/>
          <w:sz w:val="20"/>
        </w:rPr>
        <w:t>；</w:t>
      </w:r>
    </w:p>
    <w:p w:rsidR="00067ACD" w:rsidRPr="00610F1B" w:rsidRDefault="00067ACD" w:rsidP="00067ACD">
      <w:pPr>
        <w:widowControl w:val="0"/>
        <w:numPr>
          <w:ilvl w:val="0"/>
          <w:numId w:val="34"/>
        </w:numPr>
        <w:jc w:val="both"/>
        <w:rPr>
          <w:rFonts w:ascii="宋体" w:hAnsi="宋体"/>
          <w:sz w:val="20"/>
        </w:rPr>
      </w:pPr>
      <w:r w:rsidRPr="00610F1B">
        <w:rPr>
          <w:rFonts w:ascii="宋体" w:hAnsi="宋体"/>
          <w:sz w:val="20"/>
        </w:rPr>
        <w:t>库存物资清查盘点中发现问题和差错，应及时用书面的形式向甲方汇报</w:t>
      </w:r>
      <w:r w:rsidRPr="00610F1B">
        <w:rPr>
          <w:rFonts w:ascii="宋体" w:hAnsi="宋体" w:hint="eastAsia"/>
          <w:sz w:val="20"/>
        </w:rPr>
        <w:t>，</w:t>
      </w:r>
      <w:r w:rsidRPr="00610F1B">
        <w:rPr>
          <w:rFonts w:ascii="宋体" w:hAnsi="宋体"/>
          <w:sz w:val="20"/>
        </w:rPr>
        <w:t>差错</w:t>
      </w:r>
      <w:r w:rsidRPr="00610F1B">
        <w:rPr>
          <w:rFonts w:ascii="宋体" w:hAnsi="宋体" w:hint="eastAsia"/>
          <w:sz w:val="20"/>
        </w:rPr>
        <w:t>部分由</w:t>
      </w:r>
      <w:r w:rsidRPr="00610F1B">
        <w:rPr>
          <w:rFonts w:ascii="宋体" w:hAnsi="宋体"/>
          <w:sz w:val="20"/>
        </w:rPr>
        <w:t>乙方</w:t>
      </w:r>
      <w:r w:rsidRPr="00610F1B">
        <w:rPr>
          <w:rFonts w:ascii="宋体" w:hAnsi="宋体" w:hint="eastAsia"/>
          <w:sz w:val="20"/>
        </w:rPr>
        <w:t>按商品出厂(含税) 价负责赔偿；</w:t>
      </w:r>
    </w:p>
    <w:p w:rsidR="00067ACD" w:rsidRPr="00610F1B" w:rsidRDefault="00067ACD" w:rsidP="00067ACD">
      <w:pPr>
        <w:widowControl w:val="0"/>
        <w:numPr>
          <w:ilvl w:val="0"/>
          <w:numId w:val="34"/>
        </w:numPr>
        <w:jc w:val="both"/>
        <w:rPr>
          <w:rFonts w:ascii="宋体" w:hAnsi="宋体"/>
          <w:bCs/>
          <w:sz w:val="20"/>
        </w:rPr>
      </w:pPr>
      <w:r w:rsidRPr="00610F1B">
        <w:rPr>
          <w:rFonts w:ascii="宋体" w:hAnsi="宋体"/>
          <w:sz w:val="20"/>
        </w:rPr>
        <w:t>仓库现场管理工作必须严格按照5S</w:t>
      </w:r>
      <w:r w:rsidRPr="00610F1B">
        <w:rPr>
          <w:rFonts w:ascii="宋体" w:hAnsi="宋体" w:hint="eastAsia"/>
          <w:sz w:val="20"/>
        </w:rPr>
        <w:t>要求、</w:t>
      </w:r>
      <w:r w:rsidRPr="00610F1B">
        <w:rPr>
          <w:rFonts w:ascii="宋体" w:hAnsi="宋体"/>
          <w:sz w:val="20"/>
        </w:rPr>
        <w:t>ISO9001标准具体规定执行。</w:t>
      </w:r>
    </w:p>
    <w:p w:rsidR="00067ACD" w:rsidRPr="00610F1B" w:rsidRDefault="00067ACD" w:rsidP="00F97D29">
      <w:pPr>
        <w:widowControl w:val="0"/>
        <w:numPr>
          <w:ilvl w:val="0"/>
          <w:numId w:val="46"/>
        </w:numPr>
        <w:jc w:val="both"/>
        <w:rPr>
          <w:rFonts w:ascii="宋体" w:hAnsi="宋体"/>
          <w:sz w:val="20"/>
        </w:rPr>
      </w:pPr>
      <w:r w:rsidRPr="00610F1B">
        <w:rPr>
          <w:rFonts w:ascii="宋体" w:hAnsi="宋体"/>
          <w:sz w:val="20"/>
        </w:rPr>
        <w:t>出库管理</w:t>
      </w:r>
    </w:p>
    <w:p w:rsidR="00067ACD" w:rsidRPr="00610F1B" w:rsidRDefault="00067ACD" w:rsidP="00067ACD">
      <w:pPr>
        <w:widowControl w:val="0"/>
        <w:numPr>
          <w:ilvl w:val="0"/>
          <w:numId w:val="35"/>
        </w:numPr>
        <w:jc w:val="both"/>
        <w:rPr>
          <w:rFonts w:ascii="宋体" w:hAnsi="宋体"/>
          <w:bCs/>
          <w:sz w:val="20"/>
        </w:rPr>
      </w:pPr>
      <w:r w:rsidRPr="00610F1B">
        <w:rPr>
          <w:rFonts w:ascii="宋体" w:hAnsi="宋体"/>
          <w:sz w:val="20"/>
        </w:rPr>
        <w:t>各类成品的发出，必须采用先进先出法。出库时必须办理出库手续，即根据甲方</w:t>
      </w:r>
      <w:r w:rsidRPr="00610F1B">
        <w:rPr>
          <w:rFonts w:ascii="宋体" w:hAnsi="宋体" w:hint="eastAsia"/>
          <w:sz w:val="20"/>
        </w:rPr>
        <w:t>相关</w:t>
      </w:r>
      <w:r w:rsidRPr="00610F1B">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sidRPr="00610F1B">
        <w:rPr>
          <w:rFonts w:ascii="宋体" w:hAnsi="宋体" w:hint="eastAsia"/>
          <w:sz w:val="20"/>
        </w:rPr>
        <w:t>；</w:t>
      </w:r>
    </w:p>
    <w:p w:rsidR="00067ACD" w:rsidRPr="00610F1B" w:rsidRDefault="00067ACD" w:rsidP="00067ACD">
      <w:pPr>
        <w:widowControl w:val="0"/>
        <w:numPr>
          <w:ilvl w:val="0"/>
          <w:numId w:val="35"/>
        </w:numPr>
        <w:jc w:val="both"/>
        <w:rPr>
          <w:rFonts w:ascii="宋体" w:hAnsi="宋体"/>
          <w:sz w:val="20"/>
        </w:rPr>
      </w:pPr>
      <w:r w:rsidRPr="00610F1B">
        <w:rPr>
          <w:rFonts w:ascii="宋体" w:hAnsi="宋体"/>
          <w:bCs/>
          <w:sz w:val="20"/>
        </w:rPr>
        <w:t>仓库发货需配合规定的到货时间执行，确保订单能准时及准确送达至客户端。</w:t>
      </w:r>
    </w:p>
    <w:p w:rsidR="00067ACD" w:rsidRPr="00610F1B" w:rsidRDefault="00067ACD" w:rsidP="00F97D29">
      <w:pPr>
        <w:widowControl w:val="0"/>
        <w:numPr>
          <w:ilvl w:val="0"/>
          <w:numId w:val="46"/>
        </w:numPr>
        <w:jc w:val="both"/>
        <w:rPr>
          <w:rFonts w:ascii="宋体" w:hAnsi="宋体"/>
          <w:sz w:val="20"/>
        </w:rPr>
      </w:pPr>
      <w:r w:rsidRPr="00610F1B">
        <w:rPr>
          <w:rFonts w:ascii="宋体" w:hAnsi="宋体" w:hint="eastAsia"/>
          <w:sz w:val="20"/>
        </w:rPr>
        <w:t>乙方违反合同第九条规定的，甲方有权不予支付代为管理费，并由乙方赔偿甲方损失。</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b/>
          <w:sz w:val="20"/>
        </w:rPr>
        <w:t>租赁物的转租</w:t>
      </w:r>
      <w:r w:rsidRPr="00610F1B">
        <w:rPr>
          <w:rFonts w:ascii="宋体" w:hAnsi="宋体" w:hint="eastAsia"/>
          <w:b/>
          <w:sz w:val="20"/>
        </w:rPr>
        <w:t>（按以下第款办理）</w:t>
      </w:r>
    </w:p>
    <w:p w:rsidR="00067ACD" w:rsidRPr="00610F1B" w:rsidRDefault="00067ACD" w:rsidP="00067ACD">
      <w:pPr>
        <w:widowControl w:val="0"/>
        <w:numPr>
          <w:ilvl w:val="0"/>
          <w:numId w:val="29"/>
        </w:numPr>
        <w:jc w:val="both"/>
        <w:rPr>
          <w:rFonts w:ascii="宋体" w:hAnsi="宋体"/>
          <w:sz w:val="20"/>
        </w:rPr>
      </w:pPr>
      <w:r w:rsidRPr="00610F1B">
        <w:rPr>
          <w:rFonts w:ascii="宋体" w:hAnsi="宋体" w:hint="eastAsia"/>
          <w:sz w:val="20"/>
        </w:rPr>
        <w:t>甲方不得转租，否则乙方有权解除合同, 甲方应按一个月的租金金额向乙方支付违约金。</w:t>
      </w:r>
    </w:p>
    <w:p w:rsidR="00067ACD" w:rsidRPr="00610F1B" w:rsidRDefault="00067ACD" w:rsidP="00067ACD">
      <w:pPr>
        <w:widowControl w:val="0"/>
        <w:numPr>
          <w:ilvl w:val="0"/>
          <w:numId w:val="29"/>
        </w:numPr>
        <w:jc w:val="both"/>
        <w:rPr>
          <w:rFonts w:ascii="宋体" w:hAnsi="宋体"/>
          <w:sz w:val="20"/>
        </w:rPr>
      </w:pPr>
      <w:r w:rsidRPr="00610F1B">
        <w:rPr>
          <w:rFonts w:ascii="宋体" w:hAnsi="宋体"/>
          <w:sz w:val="20"/>
        </w:rPr>
        <w:t>经乙方书面同意后，甲方方可将租赁物的部分面积转租</w:t>
      </w:r>
      <w:r w:rsidRPr="00610F1B">
        <w:rPr>
          <w:rFonts w:ascii="宋体" w:hAnsi="宋体" w:hint="eastAsia"/>
          <w:sz w:val="20"/>
        </w:rPr>
        <w:t>。</w:t>
      </w:r>
      <w:r w:rsidRPr="00610F1B">
        <w:rPr>
          <w:rFonts w:ascii="宋体" w:hAnsi="宋体"/>
          <w:sz w:val="20"/>
        </w:rPr>
        <w:t>转租部分的管理工作由甲方负责，包括向转租户收取租金等。本合同规定的甲乙双方的责任和权利不因甲方转租而改变。如发生转租行为，甲方还必须遵守下列条款：</w:t>
      </w:r>
    </w:p>
    <w:p w:rsidR="00067ACD" w:rsidRPr="00610F1B" w:rsidRDefault="00067ACD" w:rsidP="00067ACD">
      <w:pPr>
        <w:widowControl w:val="0"/>
        <w:numPr>
          <w:ilvl w:val="0"/>
          <w:numId w:val="30"/>
        </w:numPr>
        <w:jc w:val="both"/>
        <w:rPr>
          <w:rFonts w:ascii="宋体" w:hAnsi="宋体"/>
          <w:sz w:val="20"/>
        </w:rPr>
      </w:pPr>
      <w:r w:rsidRPr="00610F1B">
        <w:rPr>
          <w:rFonts w:ascii="宋体" w:hAnsi="宋体"/>
          <w:sz w:val="20"/>
        </w:rPr>
        <w:t>转租期限不得超过甲方对乙方的承租期限；</w:t>
      </w:r>
    </w:p>
    <w:p w:rsidR="00067ACD" w:rsidRPr="00610F1B" w:rsidRDefault="00067ACD" w:rsidP="00067ACD">
      <w:pPr>
        <w:widowControl w:val="0"/>
        <w:numPr>
          <w:ilvl w:val="0"/>
          <w:numId w:val="30"/>
        </w:numPr>
        <w:jc w:val="both"/>
        <w:rPr>
          <w:rFonts w:ascii="宋体" w:hAnsi="宋体"/>
          <w:sz w:val="20"/>
        </w:rPr>
      </w:pPr>
      <w:r w:rsidRPr="00610F1B">
        <w:rPr>
          <w:rFonts w:ascii="宋体" w:hAnsi="宋体"/>
          <w:sz w:val="20"/>
        </w:rPr>
        <w:t>转租租赁物的用途不得超出本合同第一条规定的用途； </w:t>
      </w:r>
    </w:p>
    <w:p w:rsidR="00067ACD" w:rsidRPr="00610F1B" w:rsidRDefault="00067ACD" w:rsidP="00067ACD">
      <w:pPr>
        <w:widowControl w:val="0"/>
        <w:numPr>
          <w:ilvl w:val="0"/>
          <w:numId w:val="30"/>
        </w:numPr>
        <w:jc w:val="both"/>
        <w:rPr>
          <w:rFonts w:ascii="宋体" w:hAnsi="宋体"/>
          <w:sz w:val="20"/>
        </w:rPr>
      </w:pPr>
      <w:r w:rsidRPr="00610F1B">
        <w:rPr>
          <w:rFonts w:ascii="宋体" w:hAnsi="宋体"/>
          <w:sz w:val="20"/>
        </w:rPr>
        <w:t>甲方应在转租租约中列明，倘甲方提前终止本合同，甲方与转租户的转租租约应同时终止。 </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b/>
          <w:sz w:val="20"/>
        </w:rPr>
        <w:t>广告</w:t>
      </w:r>
    </w:p>
    <w:p w:rsidR="00067ACD" w:rsidRPr="00610F1B" w:rsidRDefault="00067ACD" w:rsidP="00067ACD">
      <w:pPr>
        <w:ind w:left="680"/>
        <w:rPr>
          <w:rFonts w:ascii="宋体" w:hAnsi="宋体"/>
          <w:sz w:val="20"/>
        </w:rPr>
      </w:pPr>
      <w:r w:rsidRPr="00610F1B">
        <w:rPr>
          <w:rFonts w:ascii="宋体" w:hAnsi="宋体"/>
          <w:sz w:val="20"/>
        </w:rPr>
        <w:t>若甲方需在租赁物建筑物的本体</w:t>
      </w:r>
      <w:r w:rsidRPr="00610F1B">
        <w:rPr>
          <w:rFonts w:ascii="宋体" w:hAnsi="宋体" w:hint="eastAsia"/>
          <w:sz w:val="20"/>
        </w:rPr>
        <w:t>或</w:t>
      </w:r>
      <w:r w:rsidRPr="00610F1B">
        <w:rPr>
          <w:rFonts w:ascii="宋体" w:hAnsi="宋体"/>
          <w:sz w:val="20"/>
        </w:rPr>
        <w:t>周围设立广告牌，需经乙方书面同意</w:t>
      </w:r>
      <w:r w:rsidRPr="00610F1B">
        <w:rPr>
          <w:rFonts w:ascii="宋体" w:hAnsi="宋体" w:hint="eastAsia"/>
          <w:sz w:val="20"/>
        </w:rPr>
        <w:t>,具体事宜由双方另行协商确定</w:t>
      </w:r>
      <w:r w:rsidRPr="00610F1B">
        <w:rPr>
          <w:rFonts w:ascii="宋体" w:hAnsi="宋体"/>
          <w:sz w:val="20"/>
        </w:rPr>
        <w:t>。</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配送</w:t>
      </w:r>
    </w:p>
    <w:p w:rsidR="00067ACD" w:rsidRPr="00610F1B" w:rsidRDefault="00067ACD" w:rsidP="00067ACD">
      <w:pPr>
        <w:widowControl w:val="0"/>
        <w:numPr>
          <w:ilvl w:val="0"/>
          <w:numId w:val="36"/>
        </w:numPr>
        <w:jc w:val="both"/>
        <w:rPr>
          <w:rFonts w:ascii="宋体" w:hAnsi="宋体"/>
          <w:sz w:val="20"/>
        </w:rPr>
      </w:pPr>
      <w:r w:rsidRPr="00610F1B">
        <w:rPr>
          <w:rFonts w:ascii="宋体" w:hAnsi="宋体" w:cs="宋体" w:hint="eastAsia"/>
          <w:sz w:val="20"/>
        </w:rPr>
        <w:t>乙方根据甲方的要求负责地区的配送服务。</w:t>
      </w:r>
    </w:p>
    <w:p w:rsidR="00067ACD" w:rsidRPr="00610F1B" w:rsidRDefault="00067ACD" w:rsidP="00067ACD">
      <w:pPr>
        <w:widowControl w:val="0"/>
        <w:numPr>
          <w:ilvl w:val="0"/>
          <w:numId w:val="36"/>
        </w:numPr>
        <w:jc w:val="both"/>
        <w:rPr>
          <w:rFonts w:ascii="宋体" w:hAnsi="宋体"/>
          <w:sz w:val="20"/>
        </w:rPr>
      </w:pPr>
      <w:r w:rsidRPr="00610F1B">
        <w:rPr>
          <w:rFonts w:ascii="宋体" w:hAnsi="宋体" w:cs="宋体" w:hint="eastAsia"/>
          <w:sz w:val="20"/>
        </w:rPr>
        <w:t>送货时间要求：乙方必须在收到甲方送货通知后24小时之内送达指定地点，逾期送货运费由乙方自行承担并承担甲方相应逾期送货造成的损失。</w:t>
      </w:r>
    </w:p>
    <w:p w:rsidR="00067ACD" w:rsidRPr="00610F1B" w:rsidRDefault="00067ACD" w:rsidP="00067ACD">
      <w:pPr>
        <w:widowControl w:val="0"/>
        <w:numPr>
          <w:ilvl w:val="0"/>
          <w:numId w:val="36"/>
        </w:numPr>
        <w:jc w:val="both"/>
        <w:rPr>
          <w:rFonts w:ascii="宋体" w:hAnsi="宋体"/>
          <w:sz w:val="20"/>
        </w:rPr>
      </w:pPr>
      <w:r w:rsidRPr="00610F1B">
        <w:rPr>
          <w:rFonts w:ascii="宋体" w:hAnsi="宋体" w:cs="宋体" w:hint="eastAsia"/>
          <w:sz w:val="20"/>
        </w:rPr>
        <w:t>未经甲方同意，乙方不得擅自变更货物送达地点，否则甲方将不予结算该笔运费并要求乙方赔偿甲方货物全部损失。</w:t>
      </w:r>
    </w:p>
    <w:p w:rsidR="00067ACD" w:rsidRPr="00610F1B" w:rsidRDefault="00067ACD" w:rsidP="00067ACD">
      <w:pPr>
        <w:widowControl w:val="0"/>
        <w:numPr>
          <w:ilvl w:val="0"/>
          <w:numId w:val="36"/>
        </w:numPr>
        <w:jc w:val="both"/>
        <w:rPr>
          <w:rFonts w:ascii="宋体" w:hAnsi="宋体"/>
          <w:sz w:val="20"/>
        </w:rPr>
      </w:pPr>
      <w:r w:rsidRPr="00610F1B">
        <w:rPr>
          <w:rFonts w:ascii="宋体" w:hAnsi="宋体" w:hint="eastAsia"/>
          <w:sz w:val="20"/>
        </w:rPr>
        <w:t>回单要求：乙方必须在送货后个工作日内将客户签收单及验收单原件（以下简称回单）及时反馈甲方。甲方在确认无误后方可结算运费。</w:t>
      </w:r>
      <w:r w:rsidRPr="00610F1B">
        <w:rPr>
          <w:rFonts w:ascii="宋体" w:hAnsi="宋体" w:cs="宋体" w:hint="eastAsia"/>
          <w:sz w:val="20"/>
        </w:rPr>
        <w:t>若乙方逾期返回回单的，每逾期一天应按50元/天向甲方支付违约金；</w:t>
      </w:r>
      <w:r w:rsidRPr="00610F1B">
        <w:rPr>
          <w:rFonts w:ascii="宋体" w:hAnsi="宋体" w:hint="eastAsia"/>
          <w:sz w:val="20"/>
        </w:rPr>
        <w:t>如乙方未在约定回单时间第30天（含）返还送货回单并且不能提供客户有效收货凭证则视为回单遗失由乙方承担该笔货款。</w:t>
      </w:r>
    </w:p>
    <w:p w:rsidR="00067ACD" w:rsidRPr="00610F1B" w:rsidRDefault="00067ACD" w:rsidP="00067ACD">
      <w:pPr>
        <w:widowControl w:val="0"/>
        <w:numPr>
          <w:ilvl w:val="0"/>
          <w:numId w:val="36"/>
        </w:numPr>
        <w:jc w:val="both"/>
        <w:rPr>
          <w:rFonts w:ascii="宋体" w:hAnsi="宋体"/>
          <w:sz w:val="20"/>
        </w:rPr>
      </w:pPr>
      <w:r w:rsidRPr="00610F1B">
        <w:rPr>
          <w:rFonts w:ascii="宋体" w:hAnsi="宋体" w:hint="eastAsia"/>
          <w:sz w:val="20"/>
        </w:rPr>
        <w:t>乙方返还之回单及各种客户签收单据，甲方如发现单据回签内容与原始单据内容不符时，应在收到乙方交予单据后及时告知乙方，并有权让乙方承担由此造成的货款的损失，但超过</w:t>
      </w:r>
      <w:r>
        <w:rPr>
          <w:rFonts w:ascii="宋体" w:hAnsi="宋体" w:hint="eastAsia"/>
          <w:sz w:val="20"/>
        </w:rPr>
        <w:t>6</w:t>
      </w:r>
      <w:r w:rsidRPr="00610F1B">
        <w:rPr>
          <w:rFonts w:ascii="宋体" w:hAnsi="宋体" w:hint="eastAsia"/>
          <w:sz w:val="20"/>
        </w:rPr>
        <w:t>0天则乙方不承担责任。乙方私改回单项目仍由乙方承担全部责任。</w:t>
      </w:r>
    </w:p>
    <w:p w:rsidR="00067ACD" w:rsidRPr="00610F1B" w:rsidRDefault="00067ACD" w:rsidP="00067ACD">
      <w:pPr>
        <w:widowControl w:val="0"/>
        <w:numPr>
          <w:ilvl w:val="0"/>
          <w:numId w:val="36"/>
        </w:numPr>
        <w:jc w:val="both"/>
        <w:rPr>
          <w:rFonts w:ascii="宋体" w:hAnsi="宋体"/>
          <w:b/>
          <w:sz w:val="20"/>
        </w:rPr>
      </w:pPr>
      <w:r w:rsidRPr="00610F1B">
        <w:rPr>
          <w:rFonts w:ascii="宋体" w:hAnsi="宋体" w:hint="eastAsia"/>
          <w:sz w:val="20"/>
        </w:rPr>
        <w:t>在甲方的书面要求下，乙方可为甲方随货附送发票，但甲方须与收货方协商好发票签收方式；乙方如丢失甲方开给客户的发票，则应向甲方赔偿发票金额中所含税款部分。</w:t>
      </w:r>
    </w:p>
    <w:p w:rsidR="00067ACD" w:rsidRPr="00610F1B" w:rsidRDefault="00067ACD" w:rsidP="00067ACD">
      <w:pPr>
        <w:widowControl w:val="0"/>
        <w:numPr>
          <w:ilvl w:val="0"/>
          <w:numId w:val="36"/>
        </w:numPr>
        <w:jc w:val="both"/>
        <w:rPr>
          <w:rFonts w:ascii="宋体" w:hAnsi="宋体"/>
          <w:b/>
          <w:sz w:val="20"/>
        </w:rPr>
      </w:pPr>
      <w:r w:rsidRPr="00610F1B">
        <w:rPr>
          <w:rFonts w:ascii="宋体" w:hAnsi="宋体" w:hint="eastAsia"/>
          <w:sz w:val="20"/>
        </w:rPr>
        <w:t>在配送过程中，乙方担负有保管、养护的责任。如因遗失、污损、挤压、受潮等原因致使所运货物价值受到减损而使甲方遭受损失的，乙方应按产品出厂（含税）价向甲方赔偿，不可抗力除外。</w:t>
      </w:r>
    </w:p>
    <w:p w:rsidR="00067ACD" w:rsidRPr="00610F1B" w:rsidRDefault="00067ACD" w:rsidP="00067ACD">
      <w:pPr>
        <w:widowControl w:val="0"/>
        <w:numPr>
          <w:ilvl w:val="0"/>
          <w:numId w:val="36"/>
        </w:numPr>
        <w:jc w:val="both"/>
        <w:rPr>
          <w:rFonts w:ascii="宋体" w:hAnsi="宋体"/>
          <w:b/>
          <w:sz w:val="20"/>
        </w:rPr>
      </w:pPr>
      <w:r w:rsidRPr="00610F1B">
        <w:rPr>
          <w:rFonts w:ascii="宋体" w:hAnsi="宋体" w:hint="eastAsia"/>
          <w:sz w:val="20"/>
        </w:rPr>
        <w:lastRenderedPageBreak/>
        <w:t>配送途中如发生被窃、交通等事故或使整件/整批货物提货不着而致使甲方货物遭受损失的，乙方应及时向有关部门报案追偿，并按产品出厂（含税）价向甲方赔偿，同时甲方有向乙方提供相关文件的义务。</w:t>
      </w:r>
    </w:p>
    <w:p w:rsidR="00067ACD" w:rsidRPr="00610F1B" w:rsidRDefault="00067ACD" w:rsidP="00067ACD">
      <w:pPr>
        <w:widowControl w:val="0"/>
        <w:numPr>
          <w:ilvl w:val="0"/>
          <w:numId w:val="36"/>
        </w:numPr>
        <w:jc w:val="both"/>
        <w:rPr>
          <w:rFonts w:ascii="宋体" w:hAnsi="宋体"/>
          <w:b/>
          <w:sz w:val="20"/>
        </w:rPr>
      </w:pPr>
      <w:r w:rsidRPr="00610F1B">
        <w:rPr>
          <w:rFonts w:ascii="宋体" w:hAnsi="宋体" w:hint="eastAsia"/>
          <w:snapToGrid w:val="0"/>
          <w:sz w:val="20"/>
        </w:rPr>
        <w:t>配送货物所有权属甲方，乙方不得以任何理由留置甲方货物，如乙方违反本规定的，应按留置产品出厂含税价之两倍向甲方支付违约金。</w:t>
      </w:r>
    </w:p>
    <w:p w:rsidR="00AE35AE" w:rsidRDefault="00067ACD" w:rsidP="001B167E">
      <w:pPr>
        <w:widowControl w:val="0"/>
        <w:numPr>
          <w:ilvl w:val="0"/>
          <w:numId w:val="41"/>
        </w:numPr>
        <w:spacing w:beforeLines="50" w:before="156"/>
        <w:jc w:val="both"/>
        <w:rPr>
          <w:rFonts w:ascii="宋体" w:hAnsi="宋体" w:cs="宋体"/>
          <w:b/>
          <w:bCs/>
          <w:sz w:val="20"/>
        </w:rPr>
      </w:pPr>
      <w:r w:rsidRPr="00610F1B">
        <w:rPr>
          <w:rFonts w:ascii="宋体" w:hAnsi="宋体" w:cs="宋体" w:hint="eastAsia"/>
          <w:b/>
          <w:bCs/>
          <w:sz w:val="20"/>
        </w:rPr>
        <w:t>运费项目结算</w:t>
      </w:r>
    </w:p>
    <w:p w:rsidR="00067ACD" w:rsidRPr="003E5FD2" w:rsidRDefault="00067ACD" w:rsidP="00067ACD">
      <w:pPr>
        <w:widowControl w:val="0"/>
        <w:numPr>
          <w:ilvl w:val="0"/>
          <w:numId w:val="40"/>
        </w:numPr>
        <w:jc w:val="both"/>
        <w:rPr>
          <w:rFonts w:ascii="宋体" w:hAnsi="宋体"/>
          <w:snapToGrid w:val="0"/>
          <w:sz w:val="20"/>
        </w:rPr>
      </w:pPr>
      <w:r w:rsidRPr="003E5FD2">
        <w:rPr>
          <w:rFonts w:ascii="宋体" w:hAnsi="宋体" w:hint="eastAsia"/>
          <w:snapToGrid w:val="0"/>
          <w:sz w:val="20"/>
        </w:rPr>
        <w:t>运费项目每月核对一次，由乙方向甲方提供对帐单</w:t>
      </w:r>
      <w:r>
        <w:rPr>
          <w:rFonts w:ascii="宋体" w:hAnsi="宋体" w:hint="eastAsia"/>
          <w:snapToGrid w:val="0"/>
          <w:sz w:val="20"/>
        </w:rPr>
        <w:t>，</w:t>
      </w:r>
      <w:r w:rsidRPr="00F61785">
        <w:rPr>
          <w:rFonts w:ascii="宋体" w:cs="宋体" w:hint="eastAsia"/>
          <w:color w:val="000000"/>
          <w:sz w:val="20"/>
        </w:rPr>
        <w:t>双方应在次月10日前完成对账</w:t>
      </w:r>
      <w:r w:rsidRPr="003E5FD2">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67ACD" w:rsidRPr="003B2460" w:rsidRDefault="00067ACD" w:rsidP="00067ACD">
      <w:pPr>
        <w:widowControl w:val="0"/>
        <w:numPr>
          <w:ilvl w:val="0"/>
          <w:numId w:val="40"/>
        </w:numPr>
        <w:jc w:val="both"/>
        <w:rPr>
          <w:rFonts w:ascii="宋体" w:hAnsi="宋体"/>
          <w:sz w:val="20"/>
        </w:rPr>
      </w:pPr>
      <w:r w:rsidRPr="00D05B89">
        <w:rPr>
          <w:rFonts w:ascii="宋体" w:hAnsi="宋体" w:hint="eastAsia"/>
          <w:sz w:val="20"/>
        </w:rPr>
        <w:t>本合同运费价格已包含运费、短驳费、车辆过路费、过夜押车费、装卸费、搬运至客户指定地</w:t>
      </w:r>
      <w:r w:rsidRPr="003B2460">
        <w:rPr>
          <w:rFonts w:ascii="宋体" w:hAnsi="宋体" w:hint="eastAsia"/>
          <w:sz w:val="20"/>
        </w:rPr>
        <w:t>点等一切费用，并且为含税价。</w:t>
      </w:r>
    </w:p>
    <w:p w:rsidR="00067ACD" w:rsidRPr="003B2460" w:rsidRDefault="00067ACD" w:rsidP="00067ACD">
      <w:pPr>
        <w:widowControl w:val="0"/>
        <w:numPr>
          <w:ilvl w:val="0"/>
          <w:numId w:val="40"/>
        </w:numPr>
        <w:jc w:val="both"/>
        <w:rPr>
          <w:rFonts w:ascii="宋体" w:hAnsi="宋体"/>
          <w:sz w:val="20"/>
        </w:rPr>
      </w:pPr>
      <w:r w:rsidRPr="003B2460">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67ACD" w:rsidRPr="00F61785" w:rsidRDefault="00067ACD" w:rsidP="00067ACD">
      <w:pPr>
        <w:widowControl w:val="0"/>
        <w:numPr>
          <w:ilvl w:val="0"/>
          <w:numId w:val="40"/>
        </w:numPr>
        <w:jc w:val="both"/>
        <w:rPr>
          <w:rFonts w:ascii="宋体" w:hAnsi="宋体"/>
          <w:snapToGrid w:val="0"/>
          <w:sz w:val="20"/>
        </w:rPr>
      </w:pPr>
      <w:r w:rsidRPr="00F61785">
        <w:rPr>
          <w:rFonts w:ascii="宋体" w:hAnsi="宋体" w:hint="eastAsia"/>
          <w:snapToGrid w:val="0"/>
          <w:sz w:val="20"/>
        </w:rPr>
        <w:t>国定假日（仅限中国全体公民放假节日11天）配送在原有运价基础上加收50%运费。</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napToGrid w:val="0"/>
          <w:sz w:val="20"/>
        </w:rPr>
        <w:t>未经双方对帐确认一致，乙方发票不得提前开立，否则甲方有权退回。</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z w:val="20"/>
        </w:rPr>
        <w:t>运费结算：甲方自收到乙方运输发票之日起天内电汇给乙方。</w:t>
      </w:r>
      <w:r w:rsidRPr="00610F1B">
        <w:rPr>
          <w:rFonts w:ascii="宋体" w:hAnsi="宋体" w:hint="eastAsia"/>
          <w:snapToGrid w:val="0"/>
          <w:sz w:val="20"/>
        </w:rPr>
        <w:t>甲方付款日为每月日。运费结算时须提供由乙方开具的可供抵扣的</w:t>
      </w:r>
      <w:r w:rsidRPr="00610F1B">
        <w:rPr>
          <w:rFonts w:ascii="宋体" w:hAnsi="宋体" w:hint="eastAsia"/>
          <w:sz w:val="20"/>
        </w:rPr>
        <w:t>《货物运输发票》</w:t>
      </w:r>
      <w:r w:rsidRPr="00610F1B">
        <w:rPr>
          <w:rFonts w:ascii="宋体" w:hAnsi="宋体" w:hint="eastAsia"/>
          <w:snapToGrid w:val="0"/>
          <w:sz w:val="20"/>
        </w:rPr>
        <w:t>及由客户有效签收的回执联原件，两者缺一不可，否则甲方有权不予结算该运费。</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napToGrid w:val="0"/>
          <w:sz w:val="20"/>
        </w:rPr>
        <w:t>若甲方在收到乙方运输发票，及客户的回执联原件后，逾期支付运费，乙方有权向甲方收取违约金（违约金按每日万分之三计算收取）。</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napToGrid w:val="0"/>
          <w:sz w:val="20"/>
        </w:rPr>
        <w:t>乙方基于本合同应支付给甲方的违约金、赔偿金等，乙方同意甲方从应付运费中予以扣除。</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hint="eastAsia"/>
          <w:snapToGrid w:val="0"/>
          <w:sz w:val="20"/>
        </w:rPr>
        <w:t xml:space="preserve">乙方收到甲方的运费项目付款（付款已扣除乙方应支付的违约金、赔偿金）后15日内，未提出书面异议的，视为乙方对甲方应付运费项目付款及扣款无异议，双方对包含当期及前期的运费项目的债权债务已结清，乙方不得就已结算部分再提出任何权利主张。 </w:t>
      </w:r>
    </w:p>
    <w:p w:rsidR="00067ACD" w:rsidRPr="00610F1B" w:rsidRDefault="00067ACD" w:rsidP="00067ACD">
      <w:pPr>
        <w:widowControl w:val="0"/>
        <w:numPr>
          <w:ilvl w:val="0"/>
          <w:numId w:val="40"/>
        </w:numPr>
        <w:jc w:val="both"/>
        <w:rPr>
          <w:rFonts w:ascii="宋体" w:hAnsi="宋体"/>
          <w:snapToGrid w:val="0"/>
          <w:sz w:val="20"/>
        </w:rPr>
      </w:pPr>
      <w:r w:rsidRPr="00610F1B">
        <w:rPr>
          <w:rFonts w:ascii="宋体" w:hAnsi="宋体" w:cs="宋体" w:hint="eastAsia"/>
          <w:sz w:val="20"/>
        </w:rPr>
        <w:t>双方约定相关运输价格详见附件一《物流公司运输价格明细表》。</w:t>
      </w:r>
      <w:r w:rsidRPr="00610F1B">
        <w:rPr>
          <w:rFonts w:ascii="宋体" w:hAnsi="宋体" w:hint="eastAsia"/>
          <w:snapToGrid w:val="0"/>
          <w:sz w:val="20"/>
        </w:rPr>
        <w:t>附件确定的运费是基于</w:t>
      </w:r>
      <w:r w:rsidRPr="00610F1B">
        <w:rPr>
          <w:rFonts w:ascii="宋体" w:hAnsi="宋体"/>
          <w:snapToGrid w:val="0"/>
          <w:sz w:val="20"/>
        </w:rPr>
        <w:t>0</w:t>
      </w:r>
      <w:r w:rsidRPr="00610F1B">
        <w:rPr>
          <w:rFonts w:ascii="宋体" w:hAnsi="宋体" w:hint="eastAsia"/>
          <w:snapToGrid w:val="0"/>
          <w:sz w:val="20"/>
        </w:rPr>
        <w:t>号柴油国家公告价为元</w:t>
      </w:r>
      <w:r w:rsidRPr="00610F1B">
        <w:rPr>
          <w:rFonts w:ascii="宋体" w:hAnsi="宋体"/>
          <w:snapToGrid w:val="0"/>
          <w:sz w:val="20"/>
        </w:rPr>
        <w:t>/</w:t>
      </w:r>
      <w:r w:rsidRPr="00610F1B">
        <w:rPr>
          <w:rFonts w:ascii="宋体" w:hAnsi="宋体" w:hint="eastAsia"/>
          <w:snapToGrid w:val="0"/>
          <w:sz w:val="20"/>
        </w:rPr>
        <w:t>升，在合同实际执行过程中，如果</w:t>
      </w:r>
      <w:r w:rsidRPr="00610F1B">
        <w:rPr>
          <w:rFonts w:ascii="宋体" w:hAnsi="宋体"/>
          <w:snapToGrid w:val="0"/>
          <w:sz w:val="20"/>
        </w:rPr>
        <w:t>0</w:t>
      </w:r>
      <w:r w:rsidRPr="00610F1B">
        <w:rPr>
          <w:rFonts w:ascii="宋体" w:hAnsi="宋体" w:hint="eastAsia"/>
          <w:snapToGrid w:val="0"/>
          <w:sz w:val="20"/>
        </w:rPr>
        <w:t>号柴油国家公告价有变动，运费作以下调整：即，以</w:t>
      </w:r>
      <w:r w:rsidRPr="00610F1B">
        <w:rPr>
          <w:rFonts w:ascii="宋体" w:hAnsi="宋体"/>
          <w:snapToGrid w:val="0"/>
          <w:sz w:val="20"/>
        </w:rPr>
        <w:t>0</w:t>
      </w:r>
      <w:r w:rsidRPr="00610F1B">
        <w:rPr>
          <w:rFonts w:ascii="宋体" w:hAnsi="宋体" w:hint="eastAsia"/>
          <w:snapToGrid w:val="0"/>
          <w:sz w:val="20"/>
        </w:rPr>
        <w:t>号柴油国家公告价元</w:t>
      </w:r>
      <w:r w:rsidRPr="00610F1B">
        <w:rPr>
          <w:rFonts w:ascii="宋体" w:hAnsi="宋体"/>
          <w:snapToGrid w:val="0"/>
          <w:sz w:val="20"/>
        </w:rPr>
        <w:t>/</w:t>
      </w:r>
      <w:r w:rsidRPr="00610F1B">
        <w:rPr>
          <w:rFonts w:ascii="宋体" w:hAnsi="宋体" w:hint="eastAsia"/>
          <w:snapToGrid w:val="0"/>
          <w:sz w:val="20"/>
        </w:rPr>
        <w:t>升为基准，油价每上浮或下调</w:t>
      </w:r>
      <w:r w:rsidRPr="00610F1B">
        <w:rPr>
          <w:rFonts w:ascii="宋体" w:hAnsi="宋体"/>
          <w:snapToGrid w:val="0"/>
          <w:sz w:val="20"/>
        </w:rPr>
        <w:t>10%</w:t>
      </w:r>
      <w:r w:rsidRPr="00610F1B">
        <w:rPr>
          <w:rFonts w:ascii="宋体" w:hAnsi="宋体" w:hint="eastAsia"/>
          <w:snapToGrid w:val="0"/>
          <w:sz w:val="20"/>
        </w:rPr>
        <w:t>，运费相应上浮或下调</w:t>
      </w:r>
      <w:r w:rsidRPr="00610F1B">
        <w:rPr>
          <w:rFonts w:ascii="宋体" w:hAnsi="宋体"/>
          <w:snapToGrid w:val="0"/>
          <w:sz w:val="20"/>
        </w:rPr>
        <w:t>1.5%</w:t>
      </w:r>
      <w:r w:rsidRPr="00610F1B">
        <w:rPr>
          <w:rFonts w:ascii="宋体" w:hAnsi="宋体" w:hint="eastAsia"/>
          <w:snapToGrid w:val="0"/>
          <w:sz w:val="20"/>
        </w:rPr>
        <w:t>。调整价从公告之月下月起执行</w:t>
      </w:r>
      <w:r w:rsidRPr="00610F1B">
        <w:rPr>
          <w:rFonts w:ascii="宋体" w:hAnsi="宋体" w:cs="宋体" w:hint="eastAsia"/>
          <w:sz w:val="20"/>
        </w:rPr>
        <w:t>。</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发票</w:t>
      </w:r>
    </w:p>
    <w:p w:rsidR="00067ACD" w:rsidRPr="00610F1B" w:rsidRDefault="00067ACD" w:rsidP="00067ACD">
      <w:pPr>
        <w:widowControl w:val="0"/>
        <w:numPr>
          <w:ilvl w:val="0"/>
          <w:numId w:val="37"/>
        </w:numPr>
        <w:jc w:val="both"/>
        <w:rPr>
          <w:rFonts w:ascii="宋体" w:hAnsi="宋体"/>
          <w:b/>
          <w:sz w:val="20"/>
        </w:rPr>
      </w:pPr>
      <w:r w:rsidRPr="00610F1B">
        <w:rPr>
          <w:rFonts w:ascii="宋体" w:hAnsi="宋体" w:hint="eastAsia"/>
          <w:bCs/>
          <w:sz w:val="20"/>
        </w:rPr>
        <w:t>本合同中</w:t>
      </w:r>
      <w:r w:rsidRPr="00610F1B">
        <w:rPr>
          <w:rFonts w:ascii="宋体" w:hAnsi="宋体" w:hint="eastAsia"/>
          <w:sz w:val="20"/>
        </w:rPr>
        <w:t>乙方应向甲方提供由税务部门监制的租金发票、代为管理的服务发票及运输发票，税金则由乙方自行承担</w:t>
      </w:r>
      <w:r w:rsidRPr="00610F1B">
        <w:rPr>
          <w:rFonts w:ascii="宋体" w:hAnsi="宋体"/>
          <w:sz w:val="20"/>
        </w:rPr>
        <w:t>。</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保密义务</w:t>
      </w:r>
    </w:p>
    <w:p w:rsidR="00067ACD" w:rsidRPr="00610F1B" w:rsidRDefault="00067ACD" w:rsidP="00067ACD">
      <w:pPr>
        <w:widowControl w:val="0"/>
        <w:numPr>
          <w:ilvl w:val="0"/>
          <w:numId w:val="42"/>
        </w:numPr>
        <w:jc w:val="both"/>
        <w:rPr>
          <w:rFonts w:ascii="宋体" w:hAnsi="宋体"/>
          <w:sz w:val="20"/>
        </w:rPr>
      </w:pPr>
      <w:r w:rsidRPr="00610F1B">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67ACD" w:rsidRPr="00610F1B" w:rsidRDefault="00067ACD" w:rsidP="00067ACD">
      <w:pPr>
        <w:widowControl w:val="0"/>
        <w:numPr>
          <w:ilvl w:val="0"/>
          <w:numId w:val="42"/>
        </w:numPr>
        <w:jc w:val="both"/>
        <w:rPr>
          <w:rFonts w:ascii="宋体" w:hAnsi="宋体"/>
          <w:sz w:val="20"/>
        </w:rPr>
      </w:pPr>
      <w:r w:rsidRPr="00610F1B">
        <w:rPr>
          <w:rFonts w:ascii="宋体" w:hAnsi="宋体" w:hint="eastAsia"/>
          <w:sz w:val="20"/>
        </w:rPr>
        <w:t>本合同项下的秘密信息，包括但不限于：</w:t>
      </w:r>
    </w:p>
    <w:p w:rsidR="00067ACD" w:rsidRPr="00610F1B" w:rsidRDefault="00067ACD" w:rsidP="00067ACD">
      <w:pPr>
        <w:widowControl w:val="0"/>
        <w:numPr>
          <w:ilvl w:val="0"/>
          <w:numId w:val="25"/>
        </w:numPr>
        <w:jc w:val="both"/>
        <w:rPr>
          <w:rFonts w:ascii="宋体" w:hAnsi="宋体"/>
          <w:sz w:val="20"/>
        </w:rPr>
      </w:pPr>
      <w:r w:rsidRPr="00610F1B">
        <w:rPr>
          <w:rFonts w:ascii="宋体" w:hAnsi="宋体" w:hint="eastAsia"/>
          <w:sz w:val="20"/>
        </w:rPr>
        <w:t>本合同条款及订单的内容；</w:t>
      </w:r>
    </w:p>
    <w:p w:rsidR="00067ACD" w:rsidRPr="00610F1B" w:rsidRDefault="00067ACD" w:rsidP="00067ACD">
      <w:pPr>
        <w:widowControl w:val="0"/>
        <w:numPr>
          <w:ilvl w:val="0"/>
          <w:numId w:val="25"/>
        </w:numPr>
        <w:jc w:val="both"/>
        <w:rPr>
          <w:rFonts w:ascii="宋体" w:hAnsi="宋体"/>
          <w:sz w:val="20"/>
        </w:rPr>
      </w:pPr>
      <w:r w:rsidRPr="00610F1B">
        <w:rPr>
          <w:rFonts w:ascii="宋体" w:hAnsi="宋体" w:hint="eastAsia"/>
          <w:sz w:val="20"/>
        </w:rPr>
        <w:t>乙方掌握的与甲方的业务、产品、程序、研究或发展有关的一切数据、工艺、配方、图纸、市场信息及客户名单等信息；</w:t>
      </w:r>
    </w:p>
    <w:p w:rsidR="00067ACD" w:rsidRPr="00610F1B" w:rsidRDefault="00067ACD" w:rsidP="00067ACD">
      <w:pPr>
        <w:widowControl w:val="0"/>
        <w:numPr>
          <w:ilvl w:val="0"/>
          <w:numId w:val="25"/>
        </w:numPr>
        <w:jc w:val="both"/>
        <w:rPr>
          <w:rFonts w:ascii="宋体" w:hAnsi="宋体"/>
          <w:b/>
          <w:sz w:val="20"/>
        </w:rPr>
      </w:pPr>
      <w:r w:rsidRPr="00610F1B">
        <w:rPr>
          <w:rFonts w:ascii="宋体" w:hAnsi="宋体" w:hint="eastAsia"/>
          <w:sz w:val="20"/>
        </w:rPr>
        <w:t>甲方及其关联企业的商业秘密；</w:t>
      </w:r>
    </w:p>
    <w:p w:rsidR="00067ACD" w:rsidRPr="00610F1B" w:rsidRDefault="00067ACD" w:rsidP="00067ACD">
      <w:pPr>
        <w:widowControl w:val="0"/>
        <w:numPr>
          <w:ilvl w:val="0"/>
          <w:numId w:val="25"/>
        </w:numPr>
        <w:jc w:val="both"/>
        <w:rPr>
          <w:rFonts w:ascii="宋体" w:hAnsi="宋体"/>
          <w:b/>
          <w:sz w:val="20"/>
        </w:rPr>
      </w:pPr>
      <w:r w:rsidRPr="00610F1B">
        <w:rPr>
          <w:rFonts w:ascii="宋体" w:hAnsi="宋体" w:hint="eastAsia"/>
          <w:sz w:val="20"/>
        </w:rPr>
        <w:t>甲方在本合同项下提供的其他秘密信息。</w:t>
      </w:r>
    </w:p>
    <w:p w:rsidR="00067ACD" w:rsidRPr="00610F1B" w:rsidRDefault="00067ACD" w:rsidP="00067ACD">
      <w:pPr>
        <w:widowControl w:val="0"/>
        <w:numPr>
          <w:ilvl w:val="0"/>
          <w:numId w:val="42"/>
        </w:numPr>
        <w:jc w:val="both"/>
        <w:rPr>
          <w:rFonts w:ascii="宋体" w:hAnsi="宋体"/>
          <w:sz w:val="20"/>
        </w:rPr>
      </w:pPr>
      <w:r w:rsidRPr="00610F1B">
        <w:rPr>
          <w:rFonts w:ascii="宋体" w:hAnsi="宋体" w:hint="eastAsia"/>
          <w:sz w:val="20"/>
        </w:rPr>
        <w:t>乙方违反合同第十五条规定的保密义务的，应按已履行合同总价（租金、管理费、运费之总价）的5%向甲方支付违约金。</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合同终止</w:t>
      </w:r>
    </w:p>
    <w:p w:rsidR="00067ACD" w:rsidRPr="00610F1B" w:rsidRDefault="00067ACD" w:rsidP="00067ACD">
      <w:pPr>
        <w:widowControl w:val="0"/>
        <w:numPr>
          <w:ilvl w:val="0"/>
          <w:numId w:val="38"/>
        </w:numPr>
        <w:jc w:val="both"/>
        <w:rPr>
          <w:rFonts w:ascii="宋体" w:hAnsi="宋体"/>
          <w:sz w:val="20"/>
        </w:rPr>
      </w:pPr>
      <w:r w:rsidRPr="00610F1B">
        <w:rPr>
          <w:rFonts w:ascii="宋体" w:hAnsi="宋体" w:hint="eastAsia"/>
          <w:sz w:val="20"/>
        </w:rPr>
        <w:lastRenderedPageBreak/>
        <w:t>如一方破产或丧失了实际履行能力，另一方有权以书面形式通知解除合同而无须给对方补偿。</w:t>
      </w:r>
    </w:p>
    <w:p w:rsidR="00067ACD" w:rsidRPr="00610F1B" w:rsidRDefault="00067ACD" w:rsidP="00067ACD">
      <w:pPr>
        <w:widowControl w:val="0"/>
        <w:numPr>
          <w:ilvl w:val="0"/>
          <w:numId w:val="38"/>
        </w:numPr>
        <w:jc w:val="both"/>
        <w:rPr>
          <w:rFonts w:ascii="宋体" w:hAnsi="宋体"/>
          <w:sz w:val="20"/>
        </w:rPr>
      </w:pPr>
      <w:r w:rsidRPr="00610F1B">
        <w:rPr>
          <w:rFonts w:ascii="宋体" w:hAnsi="宋体" w:hint="eastAsia"/>
          <w:sz w:val="20"/>
        </w:rPr>
        <w:t>乙方</w:t>
      </w:r>
      <w:r w:rsidRPr="00610F1B">
        <w:rPr>
          <w:rFonts w:ascii="宋体" w:hAnsi="宋体"/>
          <w:sz w:val="20"/>
        </w:rPr>
        <w:t>不得</w:t>
      </w:r>
      <w:r w:rsidRPr="00610F1B">
        <w:rPr>
          <w:rFonts w:ascii="宋体" w:hAnsi="宋体" w:hint="eastAsia"/>
          <w:sz w:val="20"/>
        </w:rPr>
        <w:t>无故</w:t>
      </w:r>
      <w:r w:rsidRPr="00610F1B">
        <w:rPr>
          <w:rFonts w:ascii="宋体" w:hAnsi="宋体"/>
          <w:sz w:val="20"/>
        </w:rPr>
        <w:t>提前终止本合同</w:t>
      </w:r>
      <w:r w:rsidRPr="00610F1B">
        <w:rPr>
          <w:rFonts w:ascii="宋体" w:hAnsi="宋体" w:hint="eastAsia"/>
          <w:sz w:val="20"/>
        </w:rPr>
        <w:t>，</w:t>
      </w:r>
      <w:r w:rsidRPr="00610F1B">
        <w:rPr>
          <w:rFonts w:ascii="宋体" w:hAnsi="宋体"/>
          <w:sz w:val="20"/>
        </w:rPr>
        <w:t>如</w:t>
      </w:r>
      <w:r w:rsidRPr="00610F1B">
        <w:rPr>
          <w:rFonts w:ascii="宋体" w:hAnsi="宋体" w:hint="eastAsia"/>
          <w:sz w:val="20"/>
        </w:rPr>
        <w:t>乙方因经营、整体规划需要</w:t>
      </w:r>
      <w:r w:rsidRPr="00610F1B">
        <w:rPr>
          <w:rFonts w:ascii="宋体" w:hAnsi="宋体"/>
          <w:sz w:val="20"/>
        </w:rPr>
        <w:t>确需提前解约，须提前</w:t>
      </w:r>
      <w:r w:rsidRPr="009A7E14">
        <w:rPr>
          <w:rFonts w:ascii="宋体" w:hAnsi="宋体" w:hint="eastAsia"/>
          <w:sz w:val="20"/>
        </w:rPr>
        <w:t>60日</w:t>
      </w:r>
      <w:r w:rsidRPr="009A7E14">
        <w:rPr>
          <w:rFonts w:ascii="宋体" w:hAnsi="宋体"/>
          <w:sz w:val="20"/>
        </w:rPr>
        <w:t>书</w:t>
      </w:r>
      <w:r w:rsidRPr="00610F1B">
        <w:rPr>
          <w:rFonts w:ascii="宋体" w:hAnsi="宋体"/>
          <w:sz w:val="20"/>
        </w:rPr>
        <w:t>面通知</w:t>
      </w:r>
      <w:r w:rsidRPr="00610F1B">
        <w:rPr>
          <w:rFonts w:ascii="宋体" w:hAnsi="宋体" w:hint="eastAsia"/>
          <w:sz w:val="20"/>
        </w:rPr>
        <w:t>甲方并按一个月的租金向甲方支付违约金，未尽事先通知的，应按两个月的租金向甲方支付违约金。</w:t>
      </w:r>
    </w:p>
    <w:p w:rsidR="00067ACD" w:rsidRPr="00610F1B" w:rsidRDefault="00067ACD" w:rsidP="00067ACD">
      <w:pPr>
        <w:widowControl w:val="0"/>
        <w:numPr>
          <w:ilvl w:val="0"/>
          <w:numId w:val="38"/>
        </w:numPr>
        <w:jc w:val="both"/>
        <w:rPr>
          <w:rFonts w:ascii="宋体" w:hAnsi="宋体"/>
          <w:sz w:val="20"/>
        </w:rPr>
      </w:pPr>
      <w:r w:rsidRPr="00610F1B">
        <w:rPr>
          <w:rFonts w:ascii="宋体" w:hAnsi="宋体"/>
          <w:sz w:val="20"/>
        </w:rPr>
        <w:t>未经乙方书面同意甲方不得提前终止本合同。如甲方确需提前解约，须提前</w:t>
      </w:r>
      <w:r w:rsidRPr="00610F1B">
        <w:rPr>
          <w:rFonts w:ascii="宋体" w:hAnsi="宋体" w:hint="eastAsia"/>
          <w:sz w:val="20"/>
        </w:rPr>
        <w:t>30日</w:t>
      </w:r>
      <w:r w:rsidRPr="00610F1B">
        <w:rPr>
          <w:rFonts w:ascii="宋体" w:hAnsi="宋体"/>
          <w:sz w:val="20"/>
        </w:rPr>
        <w:t>书面通知乙方</w:t>
      </w:r>
      <w:r w:rsidRPr="00610F1B">
        <w:rPr>
          <w:rFonts w:ascii="宋体" w:hAnsi="宋体" w:hint="eastAsia"/>
          <w:sz w:val="20"/>
        </w:rPr>
        <w:t>，并按一个月的租金金额向乙方支付违约金，未尽事先通知的，应按两个月的租金向乙方支付违约金。</w:t>
      </w:r>
    </w:p>
    <w:p w:rsidR="00067ACD" w:rsidRPr="00610F1B" w:rsidRDefault="00067ACD" w:rsidP="00067ACD">
      <w:pPr>
        <w:widowControl w:val="0"/>
        <w:numPr>
          <w:ilvl w:val="0"/>
          <w:numId w:val="38"/>
        </w:numPr>
        <w:jc w:val="both"/>
        <w:rPr>
          <w:rFonts w:ascii="宋体" w:hAnsi="宋体"/>
          <w:sz w:val="20"/>
        </w:rPr>
      </w:pPr>
      <w:r w:rsidRPr="00610F1B">
        <w:rPr>
          <w:rFonts w:ascii="宋体" w:hAnsi="宋体" w:hint="eastAsia"/>
          <w:sz w:val="20"/>
        </w:rPr>
        <w:t>除本条第1-3款情形外，如违反合同其他约定的，在未履约方收到对方书面通知并给予合理期限予以纠正后仍未履行约定时，另一方可解除本合同。</w:t>
      </w:r>
    </w:p>
    <w:p w:rsidR="00067ACD" w:rsidRPr="00610F1B" w:rsidRDefault="00067ACD" w:rsidP="00067ACD">
      <w:pPr>
        <w:widowControl w:val="0"/>
        <w:numPr>
          <w:ilvl w:val="0"/>
          <w:numId w:val="38"/>
        </w:numPr>
        <w:jc w:val="both"/>
        <w:rPr>
          <w:rFonts w:ascii="宋体" w:hAnsi="宋体"/>
          <w:sz w:val="20"/>
        </w:rPr>
      </w:pPr>
      <w:r w:rsidRPr="00610F1B">
        <w:rPr>
          <w:rFonts w:ascii="宋体" w:hAnsi="宋体"/>
          <w:sz w:val="20"/>
        </w:rPr>
        <w:t>本合同提前终止或有效期届满，甲、乙双方未达成续</w:t>
      </w:r>
      <w:r w:rsidRPr="00610F1B">
        <w:rPr>
          <w:rFonts w:ascii="宋体" w:hAnsi="宋体" w:hint="eastAsia"/>
          <w:sz w:val="20"/>
        </w:rPr>
        <w:t>签</w:t>
      </w:r>
      <w:r w:rsidRPr="00610F1B">
        <w:rPr>
          <w:rFonts w:ascii="宋体" w:hAnsi="宋体"/>
          <w:sz w:val="20"/>
        </w:rPr>
        <w:t>协议的，甲方应于终止之日或租赁期限届满之日迁离租赁物，将其返还乙方。</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不可抗力</w:t>
      </w:r>
    </w:p>
    <w:p w:rsidR="00067ACD" w:rsidRPr="00610F1B" w:rsidRDefault="00067ACD" w:rsidP="00067ACD">
      <w:pPr>
        <w:widowControl w:val="0"/>
        <w:numPr>
          <w:ilvl w:val="0"/>
          <w:numId w:val="43"/>
        </w:numPr>
        <w:jc w:val="both"/>
        <w:rPr>
          <w:rFonts w:ascii="宋体" w:hAnsi="宋体"/>
          <w:b/>
          <w:sz w:val="20"/>
        </w:rPr>
      </w:pPr>
      <w:r w:rsidRPr="00610F1B">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67ACD" w:rsidRPr="00610F1B" w:rsidRDefault="00067ACD" w:rsidP="00067ACD">
      <w:pPr>
        <w:widowControl w:val="0"/>
        <w:numPr>
          <w:ilvl w:val="0"/>
          <w:numId w:val="43"/>
        </w:numPr>
        <w:jc w:val="both"/>
        <w:rPr>
          <w:rFonts w:ascii="宋体" w:hAnsi="宋体"/>
          <w:b/>
          <w:sz w:val="20"/>
        </w:rPr>
      </w:pPr>
      <w:r w:rsidRPr="00610F1B">
        <w:rPr>
          <w:rFonts w:ascii="宋体" w:hAnsi="宋体" w:hint="eastAsia"/>
          <w:snapToGrid w:val="0"/>
          <w:sz w:val="20"/>
        </w:rPr>
        <w:t>如果因不可抗力导致一方不能履行本合同超过30日，则另一方可以解除本合同。</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争议的解决</w:t>
      </w:r>
    </w:p>
    <w:p w:rsidR="00067ACD" w:rsidRPr="00610F1B" w:rsidRDefault="00067ACD" w:rsidP="00067ACD">
      <w:pPr>
        <w:widowControl w:val="0"/>
        <w:numPr>
          <w:ilvl w:val="0"/>
          <w:numId w:val="12"/>
        </w:numPr>
        <w:jc w:val="both"/>
        <w:rPr>
          <w:rFonts w:ascii="宋体" w:hAnsi="宋体"/>
          <w:snapToGrid w:val="0"/>
          <w:sz w:val="20"/>
        </w:rPr>
      </w:pPr>
      <w:r w:rsidRPr="00610F1B">
        <w:rPr>
          <w:rFonts w:ascii="宋体" w:hAnsi="宋体" w:hint="eastAsia"/>
          <w:sz w:val="20"/>
        </w:rPr>
        <w:t>就本合同的履行发生争议时，双方均同意向甲方所在地人民法院提起诉讼。</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合同生效及期限</w:t>
      </w:r>
    </w:p>
    <w:p w:rsidR="00067ACD" w:rsidRPr="00610F1B" w:rsidRDefault="00067ACD" w:rsidP="00067ACD">
      <w:pPr>
        <w:widowControl w:val="0"/>
        <w:numPr>
          <w:ilvl w:val="1"/>
          <w:numId w:val="41"/>
        </w:numPr>
        <w:jc w:val="both"/>
        <w:rPr>
          <w:rFonts w:ascii="宋体" w:hAnsi="宋体"/>
          <w:b/>
          <w:sz w:val="20"/>
        </w:rPr>
      </w:pPr>
      <w:r w:rsidRPr="00610F1B">
        <w:rPr>
          <w:rFonts w:ascii="宋体" w:hAnsi="宋体" w:hint="eastAsia"/>
          <w:sz w:val="20"/>
        </w:rPr>
        <w:t>本合同经双方盖章后从年月日起生效至年月日终止。</w:t>
      </w:r>
    </w:p>
    <w:p w:rsidR="00067ACD" w:rsidRPr="00610F1B" w:rsidRDefault="00067ACD" w:rsidP="00067ACD">
      <w:pPr>
        <w:widowControl w:val="0"/>
        <w:numPr>
          <w:ilvl w:val="1"/>
          <w:numId w:val="41"/>
        </w:numPr>
        <w:jc w:val="both"/>
        <w:rPr>
          <w:rFonts w:ascii="宋体" w:hAnsi="宋体"/>
          <w:b/>
          <w:sz w:val="20"/>
        </w:rPr>
      </w:pPr>
      <w:r>
        <w:rPr>
          <w:rFonts w:ascii="宋体" w:hAnsi="宋体" w:hint="eastAsia"/>
          <w:sz w:val="20"/>
        </w:rPr>
        <w:t>本合同一式二份，双方各执一</w:t>
      </w:r>
      <w:r w:rsidRPr="00610F1B">
        <w:rPr>
          <w:rFonts w:ascii="宋体" w:hAnsi="宋体" w:hint="eastAsia"/>
          <w:sz w:val="20"/>
        </w:rPr>
        <w:t>份。</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其他约定事项</w:t>
      </w:r>
    </w:p>
    <w:p w:rsidR="00067ACD" w:rsidRPr="00610F1B" w:rsidRDefault="00067ACD" w:rsidP="00067ACD">
      <w:pPr>
        <w:widowControl w:val="0"/>
        <w:numPr>
          <w:ilvl w:val="0"/>
          <w:numId w:val="44"/>
        </w:numPr>
        <w:jc w:val="both"/>
        <w:rPr>
          <w:rFonts w:ascii="宋体" w:hAnsi="宋体"/>
          <w:sz w:val="20"/>
        </w:rPr>
      </w:pPr>
      <w:r w:rsidRPr="00610F1B">
        <w:rPr>
          <w:rFonts w:ascii="宋体" w:hAnsi="宋体" w:hint="eastAsia"/>
          <w:sz w:val="20"/>
        </w:rPr>
        <w:t>本合同生效后，以前来往的函电、信件、说明、口头协议即行自动失效。</w:t>
      </w:r>
    </w:p>
    <w:p w:rsidR="00067ACD" w:rsidRPr="00610F1B" w:rsidRDefault="00067ACD" w:rsidP="00067ACD">
      <w:pPr>
        <w:widowControl w:val="0"/>
        <w:numPr>
          <w:ilvl w:val="0"/>
          <w:numId w:val="44"/>
        </w:numPr>
        <w:jc w:val="both"/>
        <w:rPr>
          <w:rFonts w:ascii="宋体" w:hAnsi="宋体"/>
          <w:sz w:val="20"/>
        </w:rPr>
      </w:pPr>
      <w:r w:rsidRPr="00610F1B">
        <w:rPr>
          <w:rFonts w:ascii="宋体" w:hAnsi="宋体" w:hint="eastAsia"/>
          <w:sz w:val="20"/>
        </w:rPr>
        <w:t>合同附件是合同的组成部分，经双方盖章后与合同正文具有同等法律效力，合同附件中有特殊规定条款的以附件为准，其余以本合同为准。</w:t>
      </w:r>
    </w:p>
    <w:p w:rsidR="00067ACD" w:rsidRDefault="00067ACD" w:rsidP="00067ACD">
      <w:pPr>
        <w:widowControl w:val="0"/>
        <w:numPr>
          <w:ilvl w:val="0"/>
          <w:numId w:val="44"/>
        </w:numPr>
        <w:jc w:val="both"/>
        <w:rPr>
          <w:rFonts w:ascii="宋体" w:hAnsi="宋体"/>
          <w:sz w:val="20"/>
        </w:rPr>
      </w:pPr>
      <w:r w:rsidRPr="00610F1B">
        <w:rPr>
          <w:rFonts w:ascii="宋体" w:hAnsi="宋体" w:hint="eastAsia"/>
          <w:sz w:val="20"/>
        </w:rPr>
        <w:t>合同之未尽事宜，双方另行协商补充，补充协议经双方盖章后与本合同具有同等法律效力，补充协议内容如与本合同内容不符，以补充协议为准。</w:t>
      </w:r>
    </w:p>
    <w:p w:rsidR="00067ACD" w:rsidRPr="00610F1B" w:rsidRDefault="00067ACD" w:rsidP="00067ACD">
      <w:pPr>
        <w:widowControl w:val="0"/>
        <w:numPr>
          <w:ilvl w:val="0"/>
          <w:numId w:val="44"/>
        </w:numPr>
        <w:jc w:val="both"/>
        <w:rPr>
          <w:rFonts w:ascii="宋体" w:hAnsi="宋体"/>
          <w:sz w:val="20"/>
        </w:rPr>
      </w:pPr>
      <w:r w:rsidRPr="00BD2BC0">
        <w:rPr>
          <w:rFonts w:ascii="宋体" w:hAnsi="宋体" w:hint="eastAsia"/>
          <w:sz w:val="20"/>
        </w:rPr>
        <w:t>合同以打印稿为准，如有手写添加，手写处应另有双方盖章方为生效。</w:t>
      </w:r>
    </w:p>
    <w:p w:rsidR="00067ACD" w:rsidRPr="00610F1B" w:rsidRDefault="00067ACD" w:rsidP="00067ACD">
      <w:pPr>
        <w:widowControl w:val="0"/>
        <w:numPr>
          <w:ilvl w:val="0"/>
          <w:numId w:val="44"/>
        </w:numPr>
        <w:jc w:val="both"/>
        <w:rPr>
          <w:rFonts w:ascii="宋体" w:hAnsi="宋体"/>
          <w:sz w:val="20"/>
        </w:rPr>
      </w:pPr>
      <w:r w:rsidRPr="00610F1B">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67ACD" w:rsidRPr="00610F1B" w:rsidRDefault="00067ACD" w:rsidP="00067ACD">
      <w:pPr>
        <w:ind w:firstLineChars="344" w:firstLine="688"/>
        <w:rPr>
          <w:rFonts w:ascii="宋体" w:hAnsi="宋体"/>
          <w:bCs/>
          <w:sz w:val="20"/>
        </w:rPr>
      </w:pPr>
      <w:r w:rsidRPr="00610F1B">
        <w:rPr>
          <w:rFonts w:ascii="宋体" w:hAnsi="宋体" w:hint="eastAsia"/>
          <w:bCs/>
          <w:sz w:val="20"/>
        </w:rPr>
        <w:t xml:space="preserve">□ 营业执照复印件        □ 乙方从事运输行业的有关法定许可证明文件 </w:t>
      </w:r>
    </w:p>
    <w:p w:rsidR="00067ACD" w:rsidRPr="00610F1B" w:rsidRDefault="00067ACD" w:rsidP="00067ACD">
      <w:pPr>
        <w:ind w:firstLineChars="344" w:firstLine="688"/>
        <w:rPr>
          <w:rFonts w:ascii="宋体" w:hAnsi="宋体"/>
          <w:sz w:val="20"/>
        </w:rPr>
      </w:pPr>
      <w:r w:rsidRPr="00610F1B">
        <w:rPr>
          <w:rFonts w:ascii="宋体" w:hAnsi="宋体" w:hint="eastAsia"/>
          <w:bCs/>
          <w:sz w:val="20"/>
        </w:rPr>
        <w:t xml:space="preserve">□ </w:t>
      </w:r>
      <w:r w:rsidRPr="00610F1B">
        <w:rPr>
          <w:rFonts w:ascii="宋体" w:hAnsi="宋体" w:hint="eastAsia"/>
          <w:sz w:val="20"/>
        </w:rPr>
        <w:t xml:space="preserve">税务登记证            </w:t>
      </w:r>
      <w:r w:rsidRPr="00610F1B">
        <w:rPr>
          <w:rFonts w:ascii="宋体" w:hAnsi="宋体"/>
          <w:sz w:val="20"/>
        </w:rPr>
        <w:t>□</w:t>
      </w:r>
      <w:r w:rsidRPr="00610F1B">
        <w:rPr>
          <w:rFonts w:ascii="宋体" w:hAnsi="宋体" w:hint="eastAsia"/>
          <w:sz w:val="20"/>
        </w:rPr>
        <w:t xml:space="preserve"> 开户银行及银行帐号       </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附件</w:t>
      </w:r>
    </w:p>
    <w:p w:rsidR="00067ACD" w:rsidRPr="00F27676" w:rsidRDefault="00067ACD" w:rsidP="00067ACD">
      <w:pPr>
        <w:widowControl w:val="0"/>
        <w:numPr>
          <w:ilvl w:val="0"/>
          <w:numId w:val="45"/>
        </w:numPr>
        <w:jc w:val="both"/>
        <w:rPr>
          <w:rFonts w:ascii="宋体" w:hAnsi="宋体"/>
          <w:snapToGrid w:val="0"/>
          <w:sz w:val="20"/>
        </w:rPr>
      </w:pPr>
      <w:r w:rsidRPr="00F27676">
        <w:rPr>
          <w:rFonts w:ascii="宋体" w:hAnsi="宋体" w:hint="eastAsia"/>
          <w:snapToGrid w:val="0"/>
          <w:sz w:val="20"/>
        </w:rPr>
        <w:t>合同文件及解释顺序</w:t>
      </w:r>
    </w:p>
    <w:p w:rsidR="00067ACD" w:rsidRPr="00F27676" w:rsidRDefault="00067ACD" w:rsidP="00067ACD">
      <w:pPr>
        <w:rPr>
          <w:rFonts w:ascii="宋体" w:hAnsi="宋体"/>
          <w:snapToGrid w:val="0"/>
          <w:sz w:val="20"/>
        </w:rPr>
      </w:pPr>
      <w:r w:rsidRPr="00F27676">
        <w:rPr>
          <w:rFonts w:ascii="宋体" w:hAnsi="宋体" w:hint="eastAsia"/>
          <w:snapToGrid w:val="0"/>
          <w:sz w:val="20"/>
        </w:rPr>
        <w:t>1.1    合同文件应能相互解释，互为说明。组成本合同的文件及优先解释顺序如下：</w:t>
      </w:r>
    </w:p>
    <w:p w:rsidR="00067ACD" w:rsidRPr="00F27676" w:rsidRDefault="00067ACD" w:rsidP="00067ACD">
      <w:pPr>
        <w:rPr>
          <w:rFonts w:ascii="宋体" w:hAnsi="宋体"/>
          <w:snapToGrid w:val="0"/>
          <w:sz w:val="20"/>
        </w:rPr>
      </w:pPr>
      <w:r w:rsidRPr="00F27676">
        <w:rPr>
          <w:rFonts w:ascii="宋体" w:hAnsi="宋体" w:hint="eastAsia"/>
          <w:snapToGrid w:val="0"/>
          <w:sz w:val="20"/>
        </w:rPr>
        <w:t>1.1.1</w:t>
      </w:r>
      <w:r w:rsidRPr="00F27676">
        <w:rPr>
          <w:rFonts w:ascii="宋体" w:hAnsi="宋体" w:hint="eastAsia"/>
          <w:snapToGrid w:val="0"/>
          <w:sz w:val="20"/>
        </w:rPr>
        <w:tab/>
        <w:t>本合同书</w:t>
      </w:r>
    </w:p>
    <w:p w:rsidR="00067ACD" w:rsidRPr="00F27676" w:rsidRDefault="00067ACD" w:rsidP="00067ACD">
      <w:pPr>
        <w:rPr>
          <w:rFonts w:ascii="宋体" w:hAnsi="宋体"/>
          <w:snapToGrid w:val="0"/>
          <w:sz w:val="20"/>
        </w:rPr>
      </w:pPr>
      <w:r w:rsidRPr="00F27676">
        <w:rPr>
          <w:rFonts w:ascii="宋体" w:hAnsi="宋体" w:hint="eastAsia"/>
          <w:snapToGrid w:val="0"/>
          <w:sz w:val="20"/>
        </w:rPr>
        <w:t>1.1.2</w:t>
      </w:r>
      <w:r w:rsidRPr="00F27676">
        <w:rPr>
          <w:rFonts w:ascii="宋体" w:hAnsi="宋体" w:hint="eastAsia"/>
          <w:snapToGrid w:val="0"/>
          <w:sz w:val="20"/>
        </w:rPr>
        <w:tab/>
        <w:t>投标书及其附件</w:t>
      </w:r>
    </w:p>
    <w:p w:rsidR="00067ACD" w:rsidRPr="000E4D24" w:rsidRDefault="00067ACD" w:rsidP="00067ACD">
      <w:pPr>
        <w:widowControl w:val="0"/>
        <w:numPr>
          <w:ilvl w:val="0"/>
          <w:numId w:val="45"/>
        </w:numPr>
        <w:jc w:val="both"/>
        <w:rPr>
          <w:rFonts w:ascii="宋体" w:hAnsi="宋体"/>
          <w:snapToGrid w:val="0"/>
          <w:sz w:val="20"/>
        </w:rPr>
      </w:pPr>
      <w:r w:rsidRPr="000E4D24">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67ACD" w:rsidRPr="00B456C5" w:rsidRDefault="00067ACD" w:rsidP="00067ACD">
      <w:pPr>
        <w:rPr>
          <w:rFonts w:ascii="宋体" w:hAnsi="宋体"/>
          <w:sz w:val="20"/>
        </w:rPr>
      </w:pPr>
      <w:r>
        <w:rPr>
          <w:rFonts w:ascii="宋体" w:hAnsi="宋体" w:hint="eastAsia"/>
          <w:snapToGrid w:val="0"/>
          <w:sz w:val="20"/>
        </w:rPr>
        <w:t>2</w:t>
      </w:r>
      <w:r w:rsidRPr="000E4D24">
        <w:rPr>
          <w:rFonts w:ascii="宋体" w:hAnsi="宋体" w:hint="eastAsia"/>
          <w:snapToGrid w:val="0"/>
          <w:sz w:val="20"/>
        </w:rPr>
        <w:t>.</w:t>
      </w:r>
      <w:r>
        <w:rPr>
          <w:rFonts w:ascii="宋体" w:hAnsi="宋体" w:hint="eastAsia"/>
          <w:snapToGrid w:val="0"/>
          <w:sz w:val="20"/>
        </w:rPr>
        <w:t>1</w:t>
      </w:r>
      <w:r w:rsidRPr="000E4D24">
        <w:rPr>
          <w:rFonts w:ascii="宋体" w:hAnsi="宋体" w:hint="eastAsia"/>
          <w:snapToGrid w:val="0"/>
          <w:sz w:val="20"/>
        </w:rPr>
        <w:tab/>
      </w:r>
      <w:r w:rsidRPr="00610F1B">
        <w:rPr>
          <w:rFonts w:ascii="宋体" w:hAnsi="宋体" w:cs="宋体" w:hint="eastAsia"/>
          <w:sz w:val="20"/>
        </w:rPr>
        <w:t>《物流公司运输价格明细表》</w:t>
      </w:r>
    </w:p>
    <w:p w:rsidR="00AE35AE" w:rsidRDefault="00067ACD" w:rsidP="001B167E">
      <w:pPr>
        <w:widowControl w:val="0"/>
        <w:numPr>
          <w:ilvl w:val="0"/>
          <w:numId w:val="41"/>
        </w:numPr>
        <w:spacing w:beforeLines="50" w:before="156"/>
        <w:jc w:val="both"/>
        <w:rPr>
          <w:rFonts w:ascii="宋体" w:hAnsi="宋体"/>
          <w:b/>
          <w:sz w:val="20"/>
        </w:rPr>
      </w:pPr>
      <w:r w:rsidRPr="00610F1B">
        <w:rPr>
          <w:rFonts w:ascii="宋体" w:hAnsi="宋体" w:hint="eastAsia"/>
          <w:b/>
          <w:sz w:val="20"/>
        </w:rPr>
        <w:t>补充条款</w:t>
      </w:r>
    </w:p>
    <w:p w:rsidR="00067ACD" w:rsidRDefault="00067ACD" w:rsidP="00067ACD">
      <w:pPr>
        <w:ind w:left="540" w:hanging="540"/>
        <w:rPr>
          <w:rFonts w:ascii="宋体" w:hAnsi="宋体"/>
          <w:sz w:val="20"/>
          <w:u w:val="single"/>
        </w:rPr>
      </w:pPr>
    </w:p>
    <w:p w:rsidR="00067ACD" w:rsidRDefault="00067ACD" w:rsidP="00067ACD">
      <w:pPr>
        <w:ind w:left="540" w:hanging="540"/>
        <w:rPr>
          <w:rFonts w:ascii="宋体" w:hAnsi="宋体"/>
          <w:sz w:val="20"/>
          <w:u w:val="single"/>
        </w:rPr>
      </w:pPr>
    </w:p>
    <w:p w:rsidR="00067ACD" w:rsidRDefault="00067ACD" w:rsidP="00067ACD">
      <w:pPr>
        <w:ind w:left="540" w:hanging="540"/>
        <w:rPr>
          <w:rFonts w:ascii="宋体" w:hAnsi="宋体"/>
          <w:b/>
          <w:sz w:val="20"/>
        </w:rPr>
      </w:pPr>
    </w:p>
    <w:p w:rsidR="00067ACD" w:rsidRPr="000C178A" w:rsidRDefault="00067ACD" w:rsidP="00067ACD">
      <w:pPr>
        <w:ind w:left="540" w:hanging="540"/>
        <w:rPr>
          <w:rFonts w:ascii="宋体" w:hAnsi="宋体"/>
          <w:b/>
          <w:sz w:val="20"/>
        </w:rPr>
      </w:pPr>
      <w:r w:rsidRPr="000C178A">
        <w:rPr>
          <w:rFonts w:ascii="宋体" w:hAnsi="宋体" w:hint="eastAsia"/>
          <w:b/>
          <w:sz w:val="20"/>
        </w:rPr>
        <w:lastRenderedPageBreak/>
        <w:t>托运方（盖章）：                                承运方（盖章）：</w:t>
      </w:r>
    </w:p>
    <w:p w:rsidR="00067ACD" w:rsidRPr="000C178A" w:rsidRDefault="00067ACD" w:rsidP="00067ACD">
      <w:pPr>
        <w:ind w:left="540" w:hanging="540"/>
        <w:rPr>
          <w:rFonts w:ascii="宋体" w:hAnsi="宋体"/>
          <w:b/>
          <w:sz w:val="20"/>
        </w:rPr>
      </w:pPr>
      <w:r w:rsidRPr="000C178A">
        <w:rPr>
          <w:rFonts w:ascii="宋体" w:hAnsi="宋体" w:hint="eastAsia"/>
          <w:b/>
          <w:sz w:val="20"/>
        </w:rPr>
        <w:t>经办人：                                        经办人：</w:t>
      </w:r>
    </w:p>
    <w:p w:rsidR="00067ACD" w:rsidRDefault="00067ACD" w:rsidP="00067ACD">
      <w:pPr>
        <w:rPr>
          <w:rFonts w:ascii="宋体" w:hAnsi="宋体"/>
          <w:b/>
          <w:bCs/>
          <w:sz w:val="20"/>
        </w:rPr>
      </w:pPr>
    </w:p>
    <w:p w:rsidR="00067ACD" w:rsidRDefault="00067ACD" w:rsidP="00067ACD">
      <w:pPr>
        <w:spacing w:line="312" w:lineRule="auto"/>
        <w:rPr>
          <w:rFonts w:ascii="宋体" w:hAnsi="宋体"/>
          <w:b/>
          <w:sz w:val="20"/>
        </w:rPr>
      </w:pPr>
      <w:r>
        <w:rPr>
          <w:rFonts w:ascii="宋体" w:hAnsi="宋体" w:hint="eastAsia"/>
          <w:b/>
          <w:sz w:val="20"/>
        </w:rPr>
        <w:t>合同附件一</w:t>
      </w:r>
    </w:p>
    <w:p w:rsidR="00067ACD" w:rsidRPr="00E1624B" w:rsidRDefault="00067ACD" w:rsidP="00067ACD">
      <w:pPr>
        <w:spacing w:line="312" w:lineRule="auto"/>
        <w:jc w:val="center"/>
        <w:rPr>
          <w:rFonts w:ascii="宋体" w:hAnsi="宋体"/>
          <w:b/>
          <w:sz w:val="20"/>
        </w:rPr>
      </w:pPr>
      <w:r w:rsidRPr="00E1624B">
        <w:rPr>
          <w:rFonts w:ascii="宋体" w:hAnsi="宋体" w:hint="eastAsia"/>
          <w:b/>
          <w:sz w:val="20"/>
        </w:rPr>
        <w:t>《运输价格、在途时间、回单时间》</w:t>
      </w:r>
    </w:p>
    <w:tbl>
      <w:tblPr>
        <w:tblW w:w="9015" w:type="dxa"/>
        <w:tblInd w:w="93" w:type="dxa"/>
        <w:tblLayout w:type="fixed"/>
        <w:tblLook w:val="0000" w:firstRow="0" w:lastRow="0" w:firstColumn="0" w:lastColumn="0" w:noHBand="0" w:noVBand="0"/>
      </w:tblPr>
      <w:tblGrid>
        <w:gridCol w:w="2535"/>
        <w:gridCol w:w="1440"/>
        <w:gridCol w:w="2340"/>
        <w:gridCol w:w="2700"/>
      </w:tblGrid>
      <w:tr w:rsidR="00067ACD" w:rsidRPr="00E1624B" w:rsidTr="00A365D6">
        <w:trPr>
          <w:trHeight w:val="502"/>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省份</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城市</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单价元/M</w:t>
            </w:r>
            <w:r w:rsidRPr="00E1624B">
              <w:rPr>
                <w:rFonts w:ascii="宋体" w:hAnsi="宋体" w:cs="宋体" w:hint="eastAsia"/>
                <w:b/>
                <w:bCs/>
                <w:sz w:val="20"/>
                <w:vertAlign w:val="superscript"/>
              </w:rPr>
              <w:t>3</w:t>
            </w:r>
            <w:r w:rsidRPr="00E1624B">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b/>
                <w:bCs/>
                <w:sz w:val="20"/>
              </w:rPr>
              <w:t>回单时间</w:t>
            </w:r>
          </w:p>
        </w:tc>
      </w:tr>
      <w:tr w:rsidR="00067ACD" w:rsidRPr="00E1624B" w:rsidTr="00A365D6">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37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备注：</w:t>
            </w:r>
          </w:p>
        </w:tc>
      </w:tr>
      <w:tr w:rsidR="00067ACD" w:rsidRPr="00E1624B" w:rsidTr="00A365D6">
        <w:trPr>
          <w:trHeight w:val="71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1</w:t>
            </w:r>
            <w:r>
              <w:rPr>
                <w:rFonts w:ascii="宋体" w:hAnsi="宋体" w:cs="宋体" w:hint="eastAsia"/>
                <w:sz w:val="20"/>
              </w:rPr>
              <w:t>、以上</w:t>
            </w:r>
            <w:r w:rsidRPr="00E1624B">
              <w:rPr>
                <w:rFonts w:ascii="宋体" w:hAnsi="宋体" w:cs="宋体" w:hint="eastAsia"/>
                <w:sz w:val="20"/>
              </w:rPr>
              <w:t>价</w:t>
            </w:r>
            <w:r>
              <w:rPr>
                <w:rFonts w:ascii="宋体" w:hAnsi="宋体" w:cs="宋体" w:hint="eastAsia"/>
                <w:sz w:val="20"/>
              </w:rPr>
              <w:t>格</w:t>
            </w:r>
            <w:r w:rsidRPr="00E1624B">
              <w:rPr>
                <w:rFonts w:ascii="宋体" w:hAnsi="宋体" w:cs="宋体" w:hint="eastAsia"/>
                <w:sz w:val="20"/>
              </w:rPr>
              <w:t>包含运费、短驳费、车辆过路费、装卸费、过夜押车费、搬运至客户指定地点等费用，并且为含税价。</w:t>
            </w:r>
          </w:p>
        </w:tc>
      </w:tr>
      <w:tr w:rsidR="00067ACD" w:rsidRPr="00E1624B" w:rsidTr="00A365D6">
        <w:trPr>
          <w:trHeight w:val="598"/>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067ACD" w:rsidRPr="00E1624B" w:rsidTr="00A365D6">
        <w:trPr>
          <w:trHeight w:val="620"/>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067ACD" w:rsidRPr="00E1624B" w:rsidTr="00A365D6">
        <w:trPr>
          <w:trHeight w:val="614"/>
        </w:trPr>
        <w:tc>
          <w:tcPr>
            <w:tcW w:w="90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rsidR="00067ACD" w:rsidRDefault="00067ACD" w:rsidP="00067ACD"/>
    <w:p w:rsidR="00323FDA" w:rsidRDefault="00323FDA" w:rsidP="00323FDA">
      <w:pPr>
        <w:spacing w:line="312" w:lineRule="auto"/>
        <w:rPr>
          <w:b/>
        </w:rPr>
      </w:pPr>
      <w:r>
        <w:rPr>
          <w:rFonts w:hint="eastAsia"/>
          <w:b/>
        </w:rPr>
        <w:t>物流公司</w:t>
      </w:r>
      <w:r>
        <w:rPr>
          <w:b/>
        </w:rPr>
        <w:t>KPI</w:t>
      </w:r>
      <w:r>
        <w:rPr>
          <w:rFonts w:hint="eastAsia"/>
          <w:b/>
        </w:rPr>
        <w:t>考核表</w:t>
      </w:r>
    </w:p>
    <w:tbl>
      <w:tblPr>
        <w:tblW w:w="9087" w:type="dxa"/>
        <w:tblInd w:w="93" w:type="dxa"/>
        <w:tblLook w:val="00A0" w:firstRow="1" w:lastRow="0" w:firstColumn="1" w:lastColumn="0" w:noHBand="0" w:noVBand="0"/>
      </w:tblPr>
      <w:tblGrid>
        <w:gridCol w:w="724"/>
        <w:gridCol w:w="276"/>
        <w:gridCol w:w="716"/>
        <w:gridCol w:w="44"/>
        <w:gridCol w:w="807"/>
        <w:gridCol w:w="567"/>
        <w:gridCol w:w="725"/>
        <w:gridCol w:w="1543"/>
        <w:gridCol w:w="992"/>
        <w:gridCol w:w="284"/>
        <w:gridCol w:w="425"/>
        <w:gridCol w:w="992"/>
        <w:gridCol w:w="992"/>
      </w:tblGrid>
      <w:tr w:rsidR="00323FDA" w:rsidRPr="00174C5A" w:rsidTr="00B476EE">
        <w:trPr>
          <w:trHeight w:val="312"/>
        </w:trPr>
        <w:tc>
          <w:tcPr>
            <w:tcW w:w="724" w:type="dxa"/>
            <w:tcBorders>
              <w:top w:val="single" w:sz="4" w:space="0" w:color="auto"/>
              <w:left w:val="single" w:sz="4" w:space="0" w:color="auto"/>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323FDA" w:rsidRPr="00D80F2A" w:rsidRDefault="00323FDA" w:rsidP="00B476EE">
            <w:pPr>
              <w:tabs>
                <w:tab w:val="left" w:pos="3436"/>
              </w:tabs>
              <w:ind w:leftChars="-583" w:left="-1399" w:firstLineChars="580" w:firstLine="1048"/>
              <w:jc w:val="center"/>
              <w:rPr>
                <w:rFonts w:ascii="宋体" w:cs="宋体"/>
                <w:b/>
                <w:bCs/>
                <w:sz w:val="18"/>
                <w:szCs w:val="18"/>
              </w:rPr>
            </w:pPr>
            <w:r w:rsidRPr="00D80F2A">
              <w:rPr>
                <w:rFonts w:ascii="宋体" w:hAnsi="宋体" w:cs="宋体" w:hint="eastAsia"/>
                <w:b/>
                <w:bCs/>
                <w:sz w:val="18"/>
                <w:szCs w:val="18"/>
              </w:rPr>
              <w:t>实际达成计算方法</w:t>
            </w:r>
          </w:p>
        </w:tc>
      </w:tr>
      <w:tr w:rsidR="00323FDA" w:rsidRPr="00174C5A" w:rsidTr="00B476EE">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w:t>
            </w:r>
            <w:r w:rsidRPr="00D80F2A">
              <w:rPr>
                <w:rFonts w:ascii="宋体" w:hAnsi="宋体" w:cs="宋体"/>
                <w:sz w:val="18"/>
                <w:szCs w:val="18"/>
              </w:rPr>
              <w:t>98%</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90%</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*0.6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（已配送订单数</w:t>
            </w:r>
            <w:r w:rsidRPr="00D80F2A">
              <w:rPr>
                <w:rFonts w:ascii="宋体" w:hAnsi="宋体" w:cs="宋体"/>
                <w:sz w:val="18"/>
                <w:szCs w:val="18"/>
              </w:rPr>
              <w:t>/</w:t>
            </w:r>
            <w:r w:rsidRPr="00D80F2A">
              <w:rPr>
                <w:rFonts w:ascii="宋体" w:hAnsi="宋体" w:cs="宋体" w:hint="eastAsia"/>
                <w:sz w:val="18"/>
                <w:szCs w:val="18"/>
              </w:rPr>
              <w:t>应配送订单数）</w:t>
            </w:r>
            <w:r w:rsidRPr="00D80F2A">
              <w:rPr>
                <w:rFonts w:ascii="宋体" w:hAnsi="宋体" w:cs="宋体"/>
                <w:sz w:val="18"/>
                <w:szCs w:val="18"/>
              </w:rPr>
              <w:t>*100%</w:t>
            </w:r>
          </w:p>
        </w:tc>
      </w:tr>
      <w:tr w:rsidR="00323FDA" w:rsidRPr="00174C5A" w:rsidTr="00B476EE">
        <w:trPr>
          <w:trHeight w:val="67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每提高</w:t>
            </w:r>
            <w:r w:rsidRPr="00D80F2A">
              <w:rPr>
                <w:rFonts w:ascii="宋体" w:hAnsi="宋体" w:cs="宋体"/>
                <w:sz w:val="18"/>
                <w:szCs w:val="18"/>
              </w:rPr>
              <w:t>0.5%</w:t>
            </w:r>
            <w:r w:rsidRPr="00D80F2A">
              <w:rPr>
                <w:rFonts w:ascii="宋体" w:hAnsi="宋体" w:cs="宋体" w:hint="eastAsia"/>
                <w:sz w:val="18"/>
                <w:szCs w:val="18"/>
              </w:rPr>
              <w:t>，奖</w:t>
            </w:r>
            <w:r w:rsidRPr="00D80F2A">
              <w:rPr>
                <w:rFonts w:ascii="宋体" w:hAnsi="宋体" w:cs="宋体"/>
                <w:sz w:val="18"/>
                <w:szCs w:val="18"/>
              </w:rPr>
              <w:t>5%</w:t>
            </w:r>
            <w:r w:rsidRPr="00D80F2A">
              <w:rPr>
                <w:rFonts w:ascii="宋体" w:hAnsi="宋体" w:cs="宋体" w:hint="eastAsia"/>
                <w:sz w:val="18"/>
                <w:szCs w:val="18"/>
              </w:rPr>
              <w:t>，每降低</w:t>
            </w:r>
            <w:r w:rsidRPr="00D80F2A">
              <w:rPr>
                <w:rFonts w:ascii="宋体" w:hAnsi="宋体" w:cs="宋体"/>
                <w:sz w:val="18"/>
                <w:szCs w:val="18"/>
              </w:rPr>
              <w:t>0.5%</w:t>
            </w:r>
            <w:r w:rsidRPr="00D80F2A">
              <w:rPr>
                <w:rFonts w:ascii="宋体" w:hAnsi="宋体" w:cs="宋体" w:hint="eastAsia"/>
                <w:sz w:val="18"/>
                <w:szCs w:val="18"/>
              </w:rPr>
              <w:t>，扣</w:t>
            </w:r>
            <w:r w:rsidRPr="00D80F2A">
              <w:rPr>
                <w:rFonts w:ascii="宋体" w:hAnsi="宋体" w:cs="宋体"/>
                <w:sz w:val="18"/>
                <w:szCs w:val="18"/>
              </w:rPr>
              <w:t>5% ,</w:t>
            </w:r>
            <w:r w:rsidRPr="00D80F2A">
              <w:rPr>
                <w:rFonts w:ascii="宋体" w:hAnsi="宋体" w:cs="宋体" w:hint="eastAsia"/>
                <w:sz w:val="18"/>
                <w:szCs w:val="18"/>
              </w:rPr>
              <w:t>以上累计奖罚不超过</w:t>
            </w:r>
            <w:r w:rsidRPr="00D80F2A">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已回回单数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B476EE">
        <w:trPr>
          <w:trHeight w:val="85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w:t>
            </w:r>
            <w:r w:rsidRPr="00D80F2A">
              <w:rPr>
                <w:rFonts w:ascii="宋体" w:hAnsi="宋体" w:cs="宋体"/>
                <w:sz w:val="18"/>
                <w:szCs w:val="18"/>
              </w:rPr>
              <w:t>2%</w:t>
            </w:r>
            <w:r w:rsidRPr="00D80F2A">
              <w:rPr>
                <w:rFonts w:ascii="宋体" w:hAnsi="宋体" w:cs="宋体" w:hint="eastAsia"/>
                <w:sz w:val="18"/>
                <w:szCs w:val="18"/>
              </w:rPr>
              <w:t>，考核得分</w:t>
            </w:r>
            <w:r w:rsidRPr="00D80F2A">
              <w:rPr>
                <w:rFonts w:ascii="宋体" w:hAnsi="宋体" w:cs="宋体"/>
                <w:sz w:val="18"/>
                <w:szCs w:val="18"/>
              </w:rPr>
              <w:t xml:space="preserve">=0                                                                                                                                                                                                                                      </w:t>
            </w:r>
            <w:r w:rsidRPr="00D80F2A">
              <w:rPr>
                <w:rFonts w:ascii="宋体" w:hAnsi="宋体" w:cs="宋体" w:hint="eastAsia"/>
                <w:sz w:val="18"/>
                <w:szCs w:val="18"/>
              </w:rPr>
              <w:t>≤</w:t>
            </w:r>
            <w:r w:rsidRPr="00D80F2A">
              <w:rPr>
                <w:rFonts w:ascii="宋体" w:hAnsi="宋体" w:cs="宋体"/>
                <w:sz w:val="18"/>
                <w:szCs w:val="18"/>
              </w:rPr>
              <w:t>1.5%</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1.0%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退货订单数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B476EE">
        <w:trPr>
          <w:trHeight w:val="79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高于目标，考核得分</w:t>
            </w:r>
            <w:r w:rsidRPr="00D80F2A">
              <w:rPr>
                <w:rFonts w:ascii="宋体" w:hAnsi="宋体" w:cs="宋体"/>
                <w:sz w:val="18"/>
                <w:szCs w:val="18"/>
              </w:rPr>
              <w:t xml:space="preserve">=0                                                                                                                 </w:t>
            </w:r>
            <w:r w:rsidRPr="00D80F2A">
              <w:rPr>
                <w:rFonts w:ascii="宋体" w:hAnsi="宋体" w:cs="宋体" w:hint="eastAsia"/>
                <w:sz w:val="18"/>
                <w:szCs w:val="18"/>
              </w:rPr>
              <w:t>低于目标，考核得分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投诉件数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B476EE">
        <w:trPr>
          <w:trHeight w:val="73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权重低于</w:t>
            </w:r>
            <w:r w:rsidRPr="00D80F2A">
              <w:rPr>
                <w:rFonts w:ascii="宋体" w:hAnsi="宋体" w:cs="宋体"/>
                <w:sz w:val="18"/>
                <w:szCs w:val="18"/>
              </w:rPr>
              <w:t>60</w:t>
            </w:r>
            <w:r w:rsidRPr="00D80F2A">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根据物流现场调度考核制度打分</w:t>
            </w:r>
          </w:p>
        </w:tc>
      </w:tr>
      <w:tr w:rsidR="00323FDA" w:rsidRPr="00D80F2A" w:rsidTr="00B476EE">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备注</w:t>
            </w:r>
          </w:p>
        </w:tc>
      </w:tr>
      <w:tr w:rsidR="00323FDA" w:rsidRPr="00D80F2A" w:rsidTr="00B476EE">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月平均配车率</w:t>
            </w:r>
            <w:r w:rsidRPr="00D80F2A">
              <w:rPr>
                <w:rFonts w:ascii="宋体" w:hAnsi="宋体" w:cs="宋体" w:hint="eastAsia"/>
                <w:sz w:val="18"/>
                <w:szCs w:val="18"/>
              </w:rPr>
              <w:lastRenderedPageBreak/>
              <w:t>≥</w:t>
            </w:r>
            <w:r w:rsidRPr="00D80F2A">
              <w:rPr>
                <w:rFonts w:ascii="宋体" w:hAnsi="宋体" w:cs="Arial"/>
                <w:sz w:val="18"/>
                <w:szCs w:val="18"/>
              </w:rPr>
              <w:t>99%</w:t>
            </w:r>
            <w:r w:rsidRPr="00D80F2A">
              <w:rPr>
                <w:rFonts w:ascii="宋体" w:hAnsi="宋体" w:cs="宋体" w:hint="eastAsia"/>
                <w:sz w:val="18"/>
                <w:szCs w:val="18"/>
              </w:rPr>
              <w:t>，每日甩单立方数不得超过</w:t>
            </w:r>
            <w:r w:rsidRPr="00D80F2A">
              <w:rPr>
                <w:rFonts w:ascii="宋体" w:hAnsi="宋体" w:cs="Arial"/>
                <w:sz w:val="18"/>
                <w:szCs w:val="18"/>
              </w:rPr>
              <w:t>10</w:t>
            </w:r>
            <w:r w:rsidRPr="00D80F2A">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lastRenderedPageBreak/>
              <w:t>配车率≥</w:t>
            </w:r>
            <w:r w:rsidRPr="00D80F2A">
              <w:rPr>
                <w:rFonts w:ascii="宋体" w:hAnsi="宋体" w:cs="Arial"/>
                <w:sz w:val="18"/>
                <w:szCs w:val="18"/>
              </w:rPr>
              <w:t>99%</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97%</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95%</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85%</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每未及时到厂一次扣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对暂存货物</w:t>
            </w:r>
            <w:r w:rsidRPr="00D80F2A">
              <w:rPr>
                <w:rFonts w:ascii="宋体" w:cs="Arial"/>
                <w:sz w:val="18"/>
                <w:szCs w:val="18"/>
              </w:rPr>
              <w:t>\</w:t>
            </w:r>
            <w:r w:rsidRPr="00D80F2A">
              <w:rPr>
                <w:rFonts w:ascii="宋体" w:hAnsi="宋体" w:cs="宋体" w:hint="eastAsia"/>
                <w:sz w:val="18"/>
                <w:szCs w:val="18"/>
              </w:rPr>
              <w:t>退货</w:t>
            </w:r>
            <w:r w:rsidRPr="00D80F2A">
              <w:rPr>
                <w:rFonts w:ascii="宋体" w:cs="Arial"/>
                <w:sz w:val="18"/>
                <w:szCs w:val="18"/>
              </w:rPr>
              <w:t>\</w:t>
            </w:r>
            <w:r w:rsidRPr="00D80F2A">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现场货物次日未清理扣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月超过</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违反一次扣</w:t>
            </w:r>
            <w:r w:rsidRPr="00D80F2A">
              <w:rPr>
                <w:rFonts w:ascii="宋体" w:hAnsi="宋体" w:cs="Arial"/>
                <w:sz w:val="18"/>
                <w:szCs w:val="18"/>
              </w:rPr>
              <w:t>5</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bl>
    <w:p w:rsidR="003C62A3" w:rsidRPr="00EA0961" w:rsidRDefault="003C62A3" w:rsidP="00067ACD"/>
    <w:p w:rsidR="003C62A3" w:rsidRPr="00636064" w:rsidRDefault="003C62A3" w:rsidP="003C62A3">
      <w:pPr>
        <w:jc w:val="center"/>
        <w:rPr>
          <w:rFonts w:cs="宋体"/>
          <w:b/>
          <w:bCs/>
          <w:color w:val="000000"/>
          <w:sz w:val="18"/>
          <w:szCs w:val="18"/>
        </w:rPr>
      </w:pPr>
      <w:r w:rsidRPr="00636064">
        <w:rPr>
          <w:rFonts w:hAnsi="宋体" w:cs="宋体" w:hint="eastAsia"/>
          <w:b/>
          <w:bCs/>
          <w:color w:val="000000"/>
          <w:sz w:val="18"/>
          <w:szCs w:val="18"/>
        </w:rPr>
        <w:t>反商业贿赂协议书</w:t>
      </w:r>
    </w:p>
    <w:p w:rsidR="003C62A3" w:rsidRPr="00636064" w:rsidRDefault="003C62A3" w:rsidP="003C62A3">
      <w:pPr>
        <w:jc w:val="center"/>
        <w:rPr>
          <w:rFonts w:cs="宋体"/>
          <w:color w:val="000000"/>
          <w:sz w:val="18"/>
          <w:szCs w:val="18"/>
        </w:rPr>
      </w:pPr>
      <w:r w:rsidRPr="00636064">
        <w:rPr>
          <w:rFonts w:cs="宋体" w:hint="eastAsia"/>
          <w:bCs/>
          <w:color w:val="000000"/>
          <w:sz w:val="18"/>
          <w:szCs w:val="18"/>
        </w:rPr>
        <w:t>B</w:t>
      </w:r>
      <w:r w:rsidRPr="00636064">
        <w:rPr>
          <w:rFonts w:cs="宋体" w:hint="eastAsia"/>
          <w:b/>
          <w:bCs/>
          <w:color w:val="000000"/>
          <w:sz w:val="18"/>
          <w:szCs w:val="18"/>
        </w:rPr>
        <w:t>usiness Anti-bribe agreement</w:t>
      </w:r>
    </w:p>
    <w:p w:rsidR="003C62A3" w:rsidRPr="00636064" w:rsidRDefault="003C62A3" w:rsidP="003C62A3">
      <w:pPr>
        <w:rPr>
          <w:b/>
          <w:sz w:val="18"/>
          <w:szCs w:val="18"/>
        </w:rPr>
      </w:pPr>
      <w:r w:rsidRPr="00636064">
        <w:rPr>
          <w:rFonts w:hint="eastAsia"/>
          <w:b/>
          <w:sz w:val="18"/>
          <w:szCs w:val="18"/>
        </w:rPr>
        <w:t>甲方：</w:t>
      </w:r>
      <w:r w:rsidRPr="00636064">
        <w:rPr>
          <w:rFonts w:hint="eastAsia"/>
          <w:b/>
          <w:sz w:val="18"/>
          <w:szCs w:val="18"/>
        </w:rPr>
        <w:t> </w:t>
      </w:r>
    </w:p>
    <w:p w:rsidR="003C62A3" w:rsidRPr="00636064" w:rsidRDefault="009A7E14" w:rsidP="003C62A3">
      <w:pPr>
        <w:rPr>
          <w:rFonts w:cs="宋体"/>
          <w:b/>
          <w:color w:val="000000"/>
          <w:sz w:val="18"/>
          <w:szCs w:val="18"/>
        </w:rPr>
      </w:pPr>
      <w:r>
        <w:rPr>
          <w:rFonts w:cs="宋体" w:hint="eastAsia"/>
          <w:b/>
          <w:color w:val="000000"/>
          <w:sz w:val="18"/>
          <w:szCs w:val="18"/>
        </w:rPr>
        <w:t xml:space="preserve">Party A: </w:t>
      </w:r>
    </w:p>
    <w:p w:rsidR="003C62A3" w:rsidRPr="00E26E4C" w:rsidRDefault="003C62A3" w:rsidP="003C62A3">
      <w:pPr>
        <w:rPr>
          <w:b/>
          <w:sz w:val="18"/>
          <w:szCs w:val="18"/>
        </w:rPr>
      </w:pPr>
      <w:r w:rsidRPr="00636064">
        <w:rPr>
          <w:rFonts w:hint="eastAsia"/>
          <w:b/>
          <w:sz w:val="18"/>
          <w:szCs w:val="18"/>
        </w:rPr>
        <w:t>乙方：</w:t>
      </w:r>
    </w:p>
    <w:p w:rsidR="003C62A3" w:rsidRPr="00636064" w:rsidRDefault="003C62A3" w:rsidP="003C62A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rsidR="003C62A3" w:rsidRPr="00636064" w:rsidRDefault="003C62A3" w:rsidP="003C62A3">
      <w:pPr>
        <w:rPr>
          <w:sz w:val="18"/>
          <w:szCs w:val="18"/>
        </w:rPr>
      </w:pPr>
      <w:r w:rsidRPr="00636064">
        <w:rPr>
          <w:rFonts w:cs="宋体" w:hint="eastAsia"/>
          <w:color w:val="000000"/>
          <w:sz w:val="18"/>
          <w:szCs w:val="18"/>
        </w:rPr>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C62A3" w:rsidRPr="00636064" w:rsidRDefault="003C62A3" w:rsidP="003C62A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一、双方相互承诺如下：</w:t>
      </w:r>
    </w:p>
    <w:p w:rsidR="003C62A3" w:rsidRPr="00636064" w:rsidRDefault="003C62A3" w:rsidP="003C62A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rsidR="003C62A3" w:rsidRPr="00636064" w:rsidRDefault="003C62A3" w:rsidP="003C62A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rsidR="003C62A3" w:rsidRPr="00636064" w:rsidRDefault="003C62A3" w:rsidP="003C62A3">
      <w:pPr>
        <w:ind w:firstLine="420"/>
        <w:rPr>
          <w:sz w:val="18"/>
          <w:szCs w:val="18"/>
        </w:rPr>
      </w:pPr>
      <w:r w:rsidRPr="00636064">
        <w:rPr>
          <w:rFonts w:hint="eastAsia"/>
          <w:sz w:val="18"/>
          <w:szCs w:val="18"/>
        </w:rPr>
        <w:t>Not allowed to bribe the other side in the form of expense (include but not limited in banquet, recreational expense, travel, domestic or overseas investigation).</w:t>
      </w:r>
    </w:p>
    <w:p w:rsidR="003C62A3" w:rsidRPr="00636064" w:rsidRDefault="003C62A3" w:rsidP="003C62A3">
      <w:pPr>
        <w:ind w:firstLine="420"/>
        <w:rPr>
          <w:sz w:val="18"/>
          <w:szCs w:val="18"/>
        </w:rPr>
      </w:pPr>
      <w:r w:rsidRPr="00636064">
        <w:rPr>
          <w:rFonts w:hint="eastAsia"/>
          <w:sz w:val="18"/>
          <w:szCs w:val="18"/>
        </w:rPr>
        <w:t>4</w:t>
      </w:r>
      <w:r w:rsidRPr="00636064">
        <w:rPr>
          <w:rFonts w:hAnsi="宋体" w:hint="eastAsia"/>
          <w:sz w:val="18"/>
          <w:szCs w:val="18"/>
        </w:rPr>
        <w:t>、不以其他任何方式（包括但不限于以朋友名义提供各种好处、活动抽奖、赌博中故意输钱、性贿赂等方式）贿赂对方的合同履行相关人员。</w:t>
      </w:r>
    </w:p>
    <w:p w:rsidR="003C62A3" w:rsidRPr="00636064" w:rsidRDefault="003C62A3" w:rsidP="003C62A3">
      <w:pPr>
        <w:ind w:firstLine="420"/>
        <w:rPr>
          <w:sz w:val="18"/>
          <w:szCs w:val="18"/>
        </w:rPr>
      </w:pPr>
      <w:r w:rsidRPr="00636064">
        <w:rPr>
          <w:rFonts w:hint="eastAsia"/>
          <w:sz w:val="18"/>
          <w:szCs w:val="18"/>
        </w:rPr>
        <w:lastRenderedPageBreak/>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rsidR="003C62A3" w:rsidRPr="00636064" w:rsidRDefault="003C62A3" w:rsidP="003C62A3">
      <w:pPr>
        <w:rPr>
          <w:sz w:val="18"/>
          <w:szCs w:val="18"/>
        </w:rPr>
      </w:pPr>
      <w:r w:rsidRPr="00636064">
        <w:rPr>
          <w:rFonts w:hAnsi="宋体" w:hint="eastAsia"/>
          <w:sz w:val="18"/>
          <w:szCs w:val="18"/>
        </w:rPr>
        <w:t>二、双方确认以下行为不为商业贿赂：</w:t>
      </w:r>
    </w:p>
    <w:p w:rsidR="003C62A3" w:rsidRPr="00636064" w:rsidRDefault="003C62A3" w:rsidP="003C62A3">
      <w:pPr>
        <w:ind w:firstLine="420"/>
        <w:rPr>
          <w:sz w:val="18"/>
          <w:szCs w:val="18"/>
        </w:rPr>
      </w:pPr>
      <w:r w:rsidRPr="00636064">
        <w:rPr>
          <w:rFonts w:hint="eastAsia"/>
          <w:sz w:val="18"/>
          <w:szCs w:val="18"/>
        </w:rPr>
        <w:t>Both parties confirm the following behaviors beyond the range of business bribe,</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rsidR="003C62A3" w:rsidRPr="00636064" w:rsidRDefault="003C62A3" w:rsidP="003C62A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rsidR="003C62A3" w:rsidRPr="00636064" w:rsidRDefault="003C62A3" w:rsidP="003C62A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rsidR="003C62A3" w:rsidRPr="00636064" w:rsidRDefault="003C62A3" w:rsidP="003C62A3">
      <w:pPr>
        <w:rPr>
          <w:sz w:val="18"/>
          <w:szCs w:val="18"/>
        </w:rPr>
      </w:pPr>
      <w:r w:rsidRPr="00636064">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C62A3" w:rsidRPr="00636064" w:rsidRDefault="003C62A3" w:rsidP="003C62A3">
      <w:pPr>
        <w:ind w:firstLine="420"/>
        <w:rPr>
          <w:sz w:val="18"/>
          <w:szCs w:val="18"/>
        </w:rPr>
      </w:pPr>
      <w:r w:rsidRPr="00636064">
        <w:rPr>
          <w:rFonts w:hint="eastAsia"/>
          <w:sz w:val="18"/>
          <w:szCs w:val="18"/>
        </w:rPr>
        <w:t>During the process of business trade, once one party detects that one of the above mentioned occurs in the other side, he should notify the relevant principal with no hesitation.</w:t>
      </w:r>
    </w:p>
    <w:p w:rsidR="003C62A3" w:rsidRPr="00636064" w:rsidRDefault="003C62A3" w:rsidP="003C62A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C62A3" w:rsidRPr="00636064" w:rsidRDefault="003C62A3" w:rsidP="003C62A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rsidR="003C62A3" w:rsidRPr="00636064" w:rsidRDefault="003C62A3" w:rsidP="003C62A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rsidR="003C62A3" w:rsidRPr="00636064" w:rsidRDefault="003C62A3" w:rsidP="003C62A3">
      <w:pPr>
        <w:ind w:firstLine="420"/>
        <w:rPr>
          <w:sz w:val="18"/>
          <w:szCs w:val="18"/>
        </w:rPr>
      </w:pPr>
      <w:r w:rsidRPr="00636064">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C62A3" w:rsidRPr="00636064" w:rsidRDefault="003C62A3" w:rsidP="003C62A3">
      <w:pPr>
        <w:rPr>
          <w:sz w:val="18"/>
          <w:szCs w:val="18"/>
        </w:rPr>
      </w:pPr>
      <w:r w:rsidRPr="00636064">
        <w:rPr>
          <w:rFonts w:hAnsi="宋体" w:hint="eastAsia"/>
          <w:sz w:val="18"/>
          <w:szCs w:val="18"/>
        </w:rPr>
        <w:t>六、本协议之争议解决方式与已签合同相同。</w:t>
      </w:r>
    </w:p>
    <w:p w:rsidR="003C62A3" w:rsidRPr="00636064" w:rsidRDefault="003C62A3" w:rsidP="003C62A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s on the contractsigned before.</w:t>
      </w:r>
    </w:p>
    <w:p w:rsidR="003C62A3" w:rsidRDefault="003C62A3" w:rsidP="003C62A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rsidR="003C62A3" w:rsidRPr="00636064" w:rsidRDefault="003C62A3" w:rsidP="003C62A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rsidR="003C62A3" w:rsidRPr="00636064" w:rsidRDefault="003C62A3" w:rsidP="003C62A3">
      <w:pPr>
        <w:rPr>
          <w:sz w:val="18"/>
          <w:szCs w:val="18"/>
        </w:rPr>
      </w:pPr>
      <w:r>
        <w:rPr>
          <w:rFonts w:hAnsi="宋体" w:hint="eastAsia"/>
          <w:sz w:val="18"/>
          <w:szCs w:val="18"/>
        </w:rPr>
        <w:t>八</w:t>
      </w:r>
      <w:r w:rsidRPr="00636064">
        <w:rPr>
          <w:rFonts w:hAnsi="宋体" w:hint="eastAsia"/>
          <w:sz w:val="18"/>
          <w:szCs w:val="18"/>
        </w:rPr>
        <w:t>、本协议经双方签章后生效。</w:t>
      </w:r>
    </w:p>
    <w:p w:rsidR="003C62A3" w:rsidRPr="00636064" w:rsidRDefault="003C62A3" w:rsidP="003C62A3">
      <w:pPr>
        <w:ind w:firstLineChars="200" w:firstLine="360"/>
        <w:rPr>
          <w:sz w:val="18"/>
          <w:szCs w:val="18"/>
        </w:rPr>
      </w:pPr>
      <w:r w:rsidRPr="00636064">
        <w:rPr>
          <w:rFonts w:hint="eastAsia"/>
          <w:sz w:val="18"/>
          <w:szCs w:val="18"/>
        </w:rPr>
        <w:t>This agreement will be valid after both party sign.</w:t>
      </w:r>
    </w:p>
    <w:p w:rsidR="003C62A3" w:rsidRPr="00636064" w:rsidRDefault="003C62A3" w:rsidP="003C62A3">
      <w:pPr>
        <w:rPr>
          <w:sz w:val="18"/>
          <w:szCs w:val="18"/>
        </w:rPr>
      </w:pPr>
      <w:r>
        <w:rPr>
          <w:rFonts w:hAnsi="宋体" w:hint="eastAsia"/>
          <w:sz w:val="18"/>
          <w:szCs w:val="18"/>
        </w:rPr>
        <w:t>九</w:t>
      </w:r>
      <w:r w:rsidRPr="00636064">
        <w:rPr>
          <w:rFonts w:hAnsi="宋体" w:hint="eastAsia"/>
          <w:sz w:val="18"/>
          <w:szCs w:val="18"/>
        </w:rPr>
        <w:t>、本协议一式两份，双方各执一份。</w:t>
      </w:r>
    </w:p>
    <w:p w:rsidR="003C62A3" w:rsidRDefault="003C62A3" w:rsidP="003C62A3">
      <w:pPr>
        <w:ind w:firstLineChars="200" w:firstLine="360"/>
        <w:rPr>
          <w:sz w:val="18"/>
          <w:szCs w:val="18"/>
        </w:rPr>
      </w:pPr>
      <w:r w:rsidRPr="00636064">
        <w:rPr>
          <w:rFonts w:hint="eastAsia"/>
          <w:sz w:val="18"/>
          <w:szCs w:val="18"/>
        </w:rPr>
        <w:t>This agreement duplicates for each party holding one.</w:t>
      </w:r>
    </w:p>
    <w:p w:rsidR="003C62A3" w:rsidRPr="00636064" w:rsidRDefault="003C62A3" w:rsidP="003C62A3">
      <w:pPr>
        <w:rPr>
          <w:sz w:val="18"/>
          <w:szCs w:val="18"/>
        </w:rPr>
      </w:pPr>
      <w:r>
        <w:rPr>
          <w:rFonts w:hint="eastAsia"/>
          <w:sz w:val="18"/>
          <w:szCs w:val="18"/>
        </w:rPr>
        <w:t>十、本协议中英文含义有冲突的，以中文为准。</w:t>
      </w:r>
    </w:p>
    <w:p w:rsidR="003C62A3" w:rsidRPr="00636064" w:rsidRDefault="003C62A3" w:rsidP="003C62A3">
      <w:pPr>
        <w:rPr>
          <w:sz w:val="18"/>
          <w:szCs w:val="18"/>
        </w:rPr>
      </w:pPr>
    </w:p>
    <w:p w:rsidR="003C62A3" w:rsidRPr="00636064" w:rsidRDefault="003C62A3" w:rsidP="003C62A3">
      <w:pPr>
        <w:rPr>
          <w:sz w:val="18"/>
          <w:szCs w:val="18"/>
        </w:rPr>
      </w:pPr>
      <w:r w:rsidRPr="00636064">
        <w:rPr>
          <w:rFonts w:hAnsi="宋体" w:hint="eastAsia"/>
          <w:sz w:val="18"/>
          <w:szCs w:val="18"/>
        </w:rPr>
        <w:t>甲</w:t>
      </w:r>
      <w:r>
        <w:rPr>
          <w:rFonts w:hAnsi="宋体" w:hint="eastAsia"/>
          <w:sz w:val="18"/>
          <w:szCs w:val="18"/>
        </w:rPr>
        <w:t>方：</w:t>
      </w:r>
      <w:r w:rsidR="009A7E14">
        <w:rPr>
          <w:rFonts w:hAnsi="宋体" w:hint="eastAsia"/>
          <w:sz w:val="18"/>
          <w:szCs w:val="18"/>
        </w:rPr>
        <w:t>（公章）</w:t>
      </w:r>
    </w:p>
    <w:p w:rsidR="003C62A3" w:rsidRPr="00636064" w:rsidRDefault="009A7E14" w:rsidP="003C62A3">
      <w:pPr>
        <w:rPr>
          <w:sz w:val="18"/>
          <w:szCs w:val="18"/>
        </w:rPr>
      </w:pPr>
      <w:r>
        <w:rPr>
          <w:rFonts w:hint="eastAsia"/>
          <w:sz w:val="18"/>
          <w:szCs w:val="18"/>
        </w:rPr>
        <w:t xml:space="preserve">Party A:                              </w:t>
      </w:r>
      <w:r w:rsidRPr="00636064">
        <w:rPr>
          <w:rFonts w:hint="eastAsia"/>
          <w:sz w:val="18"/>
          <w:szCs w:val="18"/>
        </w:rPr>
        <w:t>(</w:t>
      </w:r>
      <w:r w:rsidRPr="00636064">
        <w:rPr>
          <w:sz w:val="18"/>
          <w:szCs w:val="18"/>
        </w:rPr>
        <w:t>cachet</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法定代表人</w:t>
      </w:r>
      <w:r w:rsidRPr="00636064">
        <w:rPr>
          <w:rFonts w:hint="eastAsia"/>
          <w:sz w:val="18"/>
          <w:szCs w:val="18"/>
        </w:rPr>
        <w:t xml:space="preserve">:                        </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A8622D" w:rsidRDefault="003C62A3" w:rsidP="003C62A3">
      <w:pPr>
        <w:rPr>
          <w:sz w:val="18"/>
          <w:szCs w:val="18"/>
        </w:rPr>
      </w:pPr>
      <w:r w:rsidRPr="00636064">
        <w:rPr>
          <w:rFonts w:hint="eastAsia"/>
          <w:sz w:val="18"/>
          <w:szCs w:val="18"/>
        </w:rPr>
        <w:lastRenderedPageBreak/>
        <w:t>Tel/Fax</w:t>
      </w:r>
    </w:p>
    <w:p w:rsidR="003C62A3" w:rsidRPr="00636064" w:rsidRDefault="003C62A3" w:rsidP="003C62A3">
      <w:pPr>
        <w:rPr>
          <w:sz w:val="18"/>
          <w:szCs w:val="18"/>
        </w:rPr>
      </w:pPr>
      <w:r w:rsidRPr="00636064">
        <w:rPr>
          <w:rFonts w:hAnsi="宋体" w:hint="eastAsia"/>
          <w:sz w:val="18"/>
          <w:szCs w:val="18"/>
        </w:rPr>
        <w:t>乙方：（公章）</w:t>
      </w:r>
    </w:p>
    <w:p w:rsidR="003C62A3" w:rsidRPr="00636064" w:rsidRDefault="003C62A3" w:rsidP="003C62A3">
      <w:pPr>
        <w:rPr>
          <w:sz w:val="18"/>
          <w:szCs w:val="18"/>
        </w:rPr>
      </w:pPr>
      <w:r w:rsidRPr="00636064">
        <w:rPr>
          <w:rFonts w:hint="eastAsia"/>
          <w:sz w:val="18"/>
          <w:szCs w:val="18"/>
        </w:rPr>
        <w:t>Party B:                             (</w:t>
      </w:r>
      <w:r w:rsidRPr="00636064">
        <w:rPr>
          <w:sz w:val="18"/>
          <w:szCs w:val="18"/>
        </w:rPr>
        <w:t>cachet</w:t>
      </w:r>
      <w:r w:rsidRPr="00636064">
        <w:rPr>
          <w:rFonts w:hint="eastAsia"/>
          <w:sz w:val="18"/>
          <w:szCs w:val="18"/>
        </w:rPr>
        <w:t>)</w:t>
      </w:r>
    </w:p>
    <w:p w:rsidR="003C62A3" w:rsidRPr="00636064" w:rsidRDefault="003C62A3" w:rsidP="003C62A3">
      <w:pPr>
        <w:rPr>
          <w:rFonts w:hAnsi="宋体"/>
          <w:sz w:val="18"/>
          <w:szCs w:val="18"/>
        </w:rPr>
      </w:pPr>
      <w:r w:rsidRPr="00636064">
        <w:rPr>
          <w:rFonts w:hAnsi="宋体" w:hint="eastAsia"/>
          <w:sz w:val="18"/>
          <w:szCs w:val="18"/>
        </w:rPr>
        <w:t>法定代表人：</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B30569" w:rsidRDefault="003C62A3" w:rsidP="003C62A3">
      <w:pPr>
        <w:rPr>
          <w:sz w:val="18"/>
          <w:szCs w:val="18"/>
        </w:rPr>
      </w:pPr>
      <w:r w:rsidRPr="00636064">
        <w:rPr>
          <w:rFonts w:hint="eastAsia"/>
          <w:sz w:val="18"/>
          <w:szCs w:val="18"/>
        </w:rPr>
        <w:t>Tel/Fax</w:t>
      </w:r>
    </w:p>
    <w:p w:rsidR="00067ACD" w:rsidRPr="00A16601" w:rsidRDefault="00067ACD" w:rsidP="00067ACD">
      <w:pPr>
        <w:pStyle w:val="aa"/>
        <w:rPr>
          <w:rFonts w:hAnsi="宋体"/>
          <w:b/>
          <w:sz w:val="20"/>
        </w:rPr>
      </w:pPr>
    </w:p>
    <w:p w:rsidR="00067ACD" w:rsidRPr="00067ACD" w:rsidRDefault="00067ACD" w:rsidP="002F6DBE">
      <w:pPr>
        <w:spacing w:line="360" w:lineRule="auto"/>
        <w:ind w:firstLineChars="2150" w:firstLine="5160"/>
        <w:rPr>
          <w:rStyle w:val="a8"/>
          <w:color w:val="auto"/>
          <w:u w:val="none"/>
        </w:rPr>
      </w:pPr>
    </w:p>
    <w:sectPr w:rsidR="00067ACD" w:rsidRPr="00067ACD"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768" w:rsidRDefault="006A1768">
      <w:r>
        <w:separator/>
      </w:r>
    </w:p>
  </w:endnote>
  <w:endnote w:type="continuationSeparator" w:id="0">
    <w:p w:rsidR="006A1768" w:rsidRDefault="006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47" w:rsidRDefault="003F7A4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3F7A47" w:rsidRDefault="003F7A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47" w:rsidRDefault="003F7A4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92C52">
      <w:rPr>
        <w:rStyle w:val="a4"/>
        <w:noProof/>
      </w:rPr>
      <w:t>6</w:t>
    </w:r>
    <w:r>
      <w:rPr>
        <w:rStyle w:val="a4"/>
      </w:rPr>
      <w:fldChar w:fldCharType="end"/>
    </w:r>
  </w:p>
  <w:p w:rsidR="003F7A47" w:rsidRDefault="003F7A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768" w:rsidRDefault="006A1768">
      <w:r>
        <w:separator/>
      </w:r>
    </w:p>
  </w:footnote>
  <w:footnote w:type="continuationSeparator" w:id="0">
    <w:p w:rsidR="006A1768" w:rsidRDefault="006A1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47" w:rsidRDefault="003F7A47" w:rsidP="00F6077C">
    <w:pPr>
      <w:pStyle w:val="a6"/>
      <w:jc w:val="left"/>
    </w:pPr>
    <w:r>
      <w:rPr>
        <w:rFonts w:hint="eastAsia"/>
        <w:bCs/>
      </w:rPr>
      <w:t>上海东冠华洁纸业有限公司物流</w:t>
    </w:r>
    <w:r>
      <w:rPr>
        <w:rFonts w:hint="eastAsia"/>
      </w:rPr>
      <w:t>招标文件</w:t>
    </w:r>
    <w:r>
      <w:t>2018</w:t>
    </w:r>
    <w:r>
      <w:rPr>
        <w:rFonts w:hint="eastAsia"/>
      </w:rPr>
      <w:t>年</w:t>
    </w:r>
    <w:r>
      <w:rPr>
        <w:rFonts w:hint="eastAsia"/>
      </w:rPr>
      <w:t>4</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hybridMultilevel"/>
    <w:tmpl w:val="D8E8E2C2"/>
    <w:lvl w:ilvl="0" w:tplc="848EB97C">
      <w:start w:val="1"/>
      <w:numFmt w:val="decimal"/>
      <w:lvlText w:val="1.%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A5633BA"/>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BE5F60"/>
    <w:multiLevelType w:val="hybridMultilevel"/>
    <w:tmpl w:val="5DAACF0E"/>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4E67660"/>
    <w:multiLevelType w:val="multilevel"/>
    <w:tmpl w:val="32428E0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4F1BCE"/>
    <w:multiLevelType w:val="hybridMultilevel"/>
    <w:tmpl w:val="AB124EE8"/>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2BD58A8"/>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9B9578B"/>
    <w:multiLevelType w:val="hybridMultilevel"/>
    <w:tmpl w:val="BA2A6B7A"/>
    <w:lvl w:ilvl="0" w:tplc="8286C2E4">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BF335B9"/>
    <w:multiLevelType w:val="hybridMultilevel"/>
    <w:tmpl w:val="534C0A9C"/>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CD7724F"/>
    <w:multiLevelType w:val="hybridMultilevel"/>
    <w:tmpl w:val="3C0AB38E"/>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F225679"/>
    <w:multiLevelType w:val="hybridMultilevel"/>
    <w:tmpl w:val="5818298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FC12A89"/>
    <w:multiLevelType w:val="hybridMultilevel"/>
    <w:tmpl w:val="A72CE6E0"/>
    <w:lvl w:ilvl="0" w:tplc="2CE82C90">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0BB3D67"/>
    <w:multiLevelType w:val="hybridMultilevel"/>
    <w:tmpl w:val="8D50ABF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1791EFE"/>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2">
    <w:nsid w:val="41743B42"/>
    <w:multiLevelType w:val="hybridMultilevel"/>
    <w:tmpl w:val="1E72838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1E82E6B"/>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45D6871"/>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457308DF"/>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45BF67DA"/>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464E4FB8"/>
    <w:multiLevelType w:val="multilevel"/>
    <w:tmpl w:val="B1466CB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1">
    <w:nsid w:val="472052DE"/>
    <w:multiLevelType w:val="hybridMultilevel"/>
    <w:tmpl w:val="B0F43190"/>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4B942ADE"/>
    <w:multiLevelType w:val="hybridMultilevel"/>
    <w:tmpl w:val="72A81F2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4F896E45"/>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6">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8">
    <w:nsid w:val="5E192F6A"/>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41">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69F40BBD"/>
    <w:multiLevelType w:val="hybridMultilevel"/>
    <w:tmpl w:val="E316629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BF31280"/>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6D1A3CD0"/>
    <w:multiLevelType w:val="hybridMultilevel"/>
    <w:tmpl w:val="7562D086"/>
    <w:lvl w:ilvl="0" w:tplc="9F726304">
      <w:start w:val="1"/>
      <w:numFmt w:val="decimal"/>
      <w:lvlText w:val="3.%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47">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9">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0">
    <w:nsid w:val="7E4F7AED"/>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2"/>
  </w:num>
  <w:num w:numId="2">
    <w:abstractNumId w:val="23"/>
  </w:num>
  <w:num w:numId="3">
    <w:abstractNumId w:val="33"/>
  </w:num>
  <w:num w:numId="4">
    <w:abstractNumId w:val="25"/>
  </w:num>
  <w:num w:numId="5">
    <w:abstractNumId w:val="10"/>
  </w:num>
  <w:num w:numId="6">
    <w:abstractNumId w:val="7"/>
  </w:num>
  <w:num w:numId="7">
    <w:abstractNumId w:val="41"/>
  </w:num>
  <w:num w:numId="8">
    <w:abstractNumId w:val="39"/>
  </w:num>
  <w:num w:numId="9">
    <w:abstractNumId w:val="21"/>
  </w:num>
  <w:num w:numId="10">
    <w:abstractNumId w:val="13"/>
  </w:num>
  <w:num w:numId="11">
    <w:abstractNumId w:val="28"/>
  </w:num>
  <w:num w:numId="12">
    <w:abstractNumId w:val="42"/>
  </w:num>
  <w:num w:numId="13">
    <w:abstractNumId w:val="47"/>
  </w:num>
  <w:num w:numId="14">
    <w:abstractNumId w:val="11"/>
  </w:num>
  <w:num w:numId="15">
    <w:abstractNumId w:val="36"/>
  </w:num>
  <w:num w:numId="16">
    <w:abstractNumId w:val="18"/>
  </w:num>
  <w:num w:numId="17">
    <w:abstractNumId w:val="8"/>
  </w:num>
  <w:num w:numId="18">
    <w:abstractNumId w:val="1"/>
  </w:num>
  <w:num w:numId="19">
    <w:abstractNumId w:val="6"/>
  </w:num>
  <w:num w:numId="20">
    <w:abstractNumId w:val="37"/>
  </w:num>
  <w:num w:numId="21">
    <w:abstractNumId w:val="48"/>
  </w:num>
  <w:num w:numId="22">
    <w:abstractNumId w:val="49"/>
  </w:num>
  <w:num w:numId="23">
    <w:abstractNumId w:val="40"/>
  </w:num>
  <w:num w:numId="24">
    <w:abstractNumId w:val="46"/>
  </w:num>
  <w:num w:numId="25">
    <w:abstractNumId w:val="30"/>
  </w:num>
  <w:num w:numId="26">
    <w:abstractNumId w:val="5"/>
  </w:num>
  <w:num w:numId="27">
    <w:abstractNumId w:val="22"/>
  </w:num>
  <w:num w:numId="28">
    <w:abstractNumId w:val="19"/>
  </w:num>
  <w:num w:numId="29">
    <w:abstractNumId w:val="14"/>
  </w:num>
  <w:num w:numId="30">
    <w:abstractNumId w:val="17"/>
  </w:num>
  <w:num w:numId="31">
    <w:abstractNumId w:val="15"/>
  </w:num>
  <w:num w:numId="32">
    <w:abstractNumId w:val="50"/>
  </w:num>
  <w:num w:numId="33">
    <w:abstractNumId w:val="0"/>
  </w:num>
  <w:num w:numId="34">
    <w:abstractNumId w:val="12"/>
  </w:num>
  <w:num w:numId="35">
    <w:abstractNumId w:val="45"/>
  </w:num>
  <w:num w:numId="36">
    <w:abstractNumId w:val="16"/>
  </w:num>
  <w:num w:numId="37">
    <w:abstractNumId w:val="3"/>
  </w:num>
  <w:num w:numId="38">
    <w:abstractNumId w:val="43"/>
  </w:num>
  <w:num w:numId="39">
    <w:abstractNumId w:val="31"/>
  </w:num>
  <w:num w:numId="40">
    <w:abstractNumId w:val="34"/>
  </w:num>
  <w:num w:numId="41">
    <w:abstractNumId w:val="9"/>
  </w:num>
  <w:num w:numId="42">
    <w:abstractNumId w:val="38"/>
  </w:num>
  <w:num w:numId="43">
    <w:abstractNumId w:val="26"/>
  </w:num>
  <w:num w:numId="44">
    <w:abstractNumId w:val="2"/>
  </w:num>
  <w:num w:numId="45">
    <w:abstractNumId w:val="44"/>
  </w:num>
  <w:num w:numId="46">
    <w:abstractNumId w:val="20"/>
  </w:num>
  <w:num w:numId="47">
    <w:abstractNumId w:val="29"/>
  </w:num>
  <w:num w:numId="48">
    <w:abstractNumId w:val="35"/>
  </w:num>
  <w:num w:numId="49">
    <w:abstractNumId w:val="27"/>
  </w:num>
  <w:num w:numId="50">
    <w:abstractNumId w:val="24"/>
  </w:num>
  <w:num w:numId="51">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2173"/>
    <w:rsid w:val="000629B3"/>
    <w:rsid w:val="00067ACD"/>
    <w:rsid w:val="00070566"/>
    <w:rsid w:val="00071068"/>
    <w:rsid w:val="000809F8"/>
    <w:rsid w:val="00080F34"/>
    <w:rsid w:val="0008208E"/>
    <w:rsid w:val="00085AD0"/>
    <w:rsid w:val="00087B1D"/>
    <w:rsid w:val="00090291"/>
    <w:rsid w:val="000919E5"/>
    <w:rsid w:val="0009443E"/>
    <w:rsid w:val="000A1163"/>
    <w:rsid w:val="000B0769"/>
    <w:rsid w:val="000B210F"/>
    <w:rsid w:val="000B2624"/>
    <w:rsid w:val="000B6B75"/>
    <w:rsid w:val="000C178A"/>
    <w:rsid w:val="000C6AF1"/>
    <w:rsid w:val="000D0DB9"/>
    <w:rsid w:val="000D45FF"/>
    <w:rsid w:val="000D6480"/>
    <w:rsid w:val="000E0952"/>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EDE"/>
    <w:rsid w:val="001945F2"/>
    <w:rsid w:val="00196E45"/>
    <w:rsid w:val="001A2AE3"/>
    <w:rsid w:val="001A36F4"/>
    <w:rsid w:val="001A3792"/>
    <w:rsid w:val="001A59E5"/>
    <w:rsid w:val="001A60DF"/>
    <w:rsid w:val="001A7E2A"/>
    <w:rsid w:val="001B0EFE"/>
    <w:rsid w:val="001B167E"/>
    <w:rsid w:val="001B4DF3"/>
    <w:rsid w:val="001C00B6"/>
    <w:rsid w:val="001C075E"/>
    <w:rsid w:val="001C1FC9"/>
    <w:rsid w:val="001C31D8"/>
    <w:rsid w:val="001C3760"/>
    <w:rsid w:val="001C6C58"/>
    <w:rsid w:val="001D53D6"/>
    <w:rsid w:val="001D7108"/>
    <w:rsid w:val="001D7510"/>
    <w:rsid w:val="001D78B8"/>
    <w:rsid w:val="001E5F6A"/>
    <w:rsid w:val="001F008B"/>
    <w:rsid w:val="00203B53"/>
    <w:rsid w:val="00204FEF"/>
    <w:rsid w:val="0021107E"/>
    <w:rsid w:val="00213779"/>
    <w:rsid w:val="00213D52"/>
    <w:rsid w:val="0021471D"/>
    <w:rsid w:val="00220EE8"/>
    <w:rsid w:val="00221000"/>
    <w:rsid w:val="0022160F"/>
    <w:rsid w:val="0022215D"/>
    <w:rsid w:val="0022443B"/>
    <w:rsid w:val="0024289D"/>
    <w:rsid w:val="00242AD3"/>
    <w:rsid w:val="0024405B"/>
    <w:rsid w:val="00244F23"/>
    <w:rsid w:val="00252BF7"/>
    <w:rsid w:val="002532E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754E7"/>
    <w:rsid w:val="00380E08"/>
    <w:rsid w:val="00381F9C"/>
    <w:rsid w:val="003852D1"/>
    <w:rsid w:val="00386D80"/>
    <w:rsid w:val="00392F37"/>
    <w:rsid w:val="00395FCA"/>
    <w:rsid w:val="003A1457"/>
    <w:rsid w:val="003A3E9B"/>
    <w:rsid w:val="003A6517"/>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3F7A47"/>
    <w:rsid w:val="00400476"/>
    <w:rsid w:val="00401101"/>
    <w:rsid w:val="00401EBC"/>
    <w:rsid w:val="0040271C"/>
    <w:rsid w:val="00404D57"/>
    <w:rsid w:val="00406C40"/>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73D1"/>
    <w:rsid w:val="0046740C"/>
    <w:rsid w:val="00467518"/>
    <w:rsid w:val="0047389A"/>
    <w:rsid w:val="00484763"/>
    <w:rsid w:val="00484BC6"/>
    <w:rsid w:val="004861AF"/>
    <w:rsid w:val="0048680E"/>
    <w:rsid w:val="00486C44"/>
    <w:rsid w:val="004917C6"/>
    <w:rsid w:val="0049512E"/>
    <w:rsid w:val="00496FD3"/>
    <w:rsid w:val="004A09A8"/>
    <w:rsid w:val="004A18AB"/>
    <w:rsid w:val="004A33CE"/>
    <w:rsid w:val="004A3421"/>
    <w:rsid w:val="004A434F"/>
    <w:rsid w:val="004A7E52"/>
    <w:rsid w:val="004B1026"/>
    <w:rsid w:val="004B33D5"/>
    <w:rsid w:val="004B64BE"/>
    <w:rsid w:val="004B6C89"/>
    <w:rsid w:val="004B76ED"/>
    <w:rsid w:val="004C1E64"/>
    <w:rsid w:val="004C54DD"/>
    <w:rsid w:val="004C5F7B"/>
    <w:rsid w:val="004D0DDA"/>
    <w:rsid w:val="004D1257"/>
    <w:rsid w:val="004D43C0"/>
    <w:rsid w:val="004D5A4C"/>
    <w:rsid w:val="004D5F21"/>
    <w:rsid w:val="004D5F55"/>
    <w:rsid w:val="004E1D53"/>
    <w:rsid w:val="004E5E96"/>
    <w:rsid w:val="004E77E4"/>
    <w:rsid w:val="004F1546"/>
    <w:rsid w:val="004F4BDE"/>
    <w:rsid w:val="004F5925"/>
    <w:rsid w:val="004F6826"/>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F5082"/>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4868"/>
    <w:rsid w:val="006350A0"/>
    <w:rsid w:val="006403B0"/>
    <w:rsid w:val="00643AF8"/>
    <w:rsid w:val="00646B68"/>
    <w:rsid w:val="006514AF"/>
    <w:rsid w:val="006516C0"/>
    <w:rsid w:val="006610B7"/>
    <w:rsid w:val="00664480"/>
    <w:rsid w:val="00666D4C"/>
    <w:rsid w:val="00667EE6"/>
    <w:rsid w:val="00673C02"/>
    <w:rsid w:val="0068287C"/>
    <w:rsid w:val="0068602B"/>
    <w:rsid w:val="00687019"/>
    <w:rsid w:val="00687A76"/>
    <w:rsid w:val="006A1768"/>
    <w:rsid w:val="006A2418"/>
    <w:rsid w:val="006A2558"/>
    <w:rsid w:val="006A4617"/>
    <w:rsid w:val="006A68D5"/>
    <w:rsid w:val="006A6C4A"/>
    <w:rsid w:val="006B16D1"/>
    <w:rsid w:val="006B36D5"/>
    <w:rsid w:val="006B3824"/>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77D"/>
    <w:rsid w:val="006E7871"/>
    <w:rsid w:val="006E7E1A"/>
    <w:rsid w:val="006F0CAD"/>
    <w:rsid w:val="006F2ACA"/>
    <w:rsid w:val="006F47A6"/>
    <w:rsid w:val="00700D4B"/>
    <w:rsid w:val="00704A99"/>
    <w:rsid w:val="007077A3"/>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7028"/>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5129"/>
    <w:rsid w:val="00821629"/>
    <w:rsid w:val="00822222"/>
    <w:rsid w:val="008256F3"/>
    <w:rsid w:val="00827A2B"/>
    <w:rsid w:val="00834DB0"/>
    <w:rsid w:val="00837917"/>
    <w:rsid w:val="00837E2A"/>
    <w:rsid w:val="00844EE9"/>
    <w:rsid w:val="008462E0"/>
    <w:rsid w:val="0085495D"/>
    <w:rsid w:val="00855C5C"/>
    <w:rsid w:val="0085630A"/>
    <w:rsid w:val="00860C67"/>
    <w:rsid w:val="00861C05"/>
    <w:rsid w:val="008649BF"/>
    <w:rsid w:val="00866FB1"/>
    <w:rsid w:val="0087343B"/>
    <w:rsid w:val="008737BD"/>
    <w:rsid w:val="0087597D"/>
    <w:rsid w:val="00876811"/>
    <w:rsid w:val="008774B9"/>
    <w:rsid w:val="0088607B"/>
    <w:rsid w:val="00887FAF"/>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4821"/>
    <w:rsid w:val="008D7025"/>
    <w:rsid w:val="008E33AC"/>
    <w:rsid w:val="008E3621"/>
    <w:rsid w:val="008E62F8"/>
    <w:rsid w:val="008E740E"/>
    <w:rsid w:val="008F339F"/>
    <w:rsid w:val="008F4059"/>
    <w:rsid w:val="009029D2"/>
    <w:rsid w:val="00910B80"/>
    <w:rsid w:val="009170E9"/>
    <w:rsid w:val="00922AE6"/>
    <w:rsid w:val="00931445"/>
    <w:rsid w:val="00934A0F"/>
    <w:rsid w:val="00936C1D"/>
    <w:rsid w:val="00942DC5"/>
    <w:rsid w:val="00943C78"/>
    <w:rsid w:val="00946801"/>
    <w:rsid w:val="00951950"/>
    <w:rsid w:val="00952495"/>
    <w:rsid w:val="009525F4"/>
    <w:rsid w:val="00954760"/>
    <w:rsid w:val="00954A7B"/>
    <w:rsid w:val="00956313"/>
    <w:rsid w:val="00956FC7"/>
    <w:rsid w:val="00956FF7"/>
    <w:rsid w:val="00957B05"/>
    <w:rsid w:val="009602E3"/>
    <w:rsid w:val="00964495"/>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D42"/>
    <w:rsid w:val="009A7E14"/>
    <w:rsid w:val="009B21E3"/>
    <w:rsid w:val="009B3AA8"/>
    <w:rsid w:val="009B3F24"/>
    <w:rsid w:val="009B42F5"/>
    <w:rsid w:val="009C68FE"/>
    <w:rsid w:val="009C6A95"/>
    <w:rsid w:val="009D15CD"/>
    <w:rsid w:val="009D7847"/>
    <w:rsid w:val="009D7F1D"/>
    <w:rsid w:val="009E214B"/>
    <w:rsid w:val="009E3A50"/>
    <w:rsid w:val="009F4003"/>
    <w:rsid w:val="009F4D40"/>
    <w:rsid w:val="009F7DBF"/>
    <w:rsid w:val="00A138AC"/>
    <w:rsid w:val="00A15B21"/>
    <w:rsid w:val="00A16568"/>
    <w:rsid w:val="00A24008"/>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79"/>
    <w:rsid w:val="00B05D03"/>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53EE1"/>
    <w:rsid w:val="00B56F9D"/>
    <w:rsid w:val="00B5753F"/>
    <w:rsid w:val="00B63D67"/>
    <w:rsid w:val="00B64974"/>
    <w:rsid w:val="00B745C1"/>
    <w:rsid w:val="00B753D4"/>
    <w:rsid w:val="00B7551A"/>
    <w:rsid w:val="00B7799E"/>
    <w:rsid w:val="00B80D8C"/>
    <w:rsid w:val="00B83444"/>
    <w:rsid w:val="00B83C69"/>
    <w:rsid w:val="00B84614"/>
    <w:rsid w:val="00B84D0F"/>
    <w:rsid w:val="00B84DA6"/>
    <w:rsid w:val="00B850F2"/>
    <w:rsid w:val="00B8515E"/>
    <w:rsid w:val="00B85CD5"/>
    <w:rsid w:val="00B85CE2"/>
    <w:rsid w:val="00B87519"/>
    <w:rsid w:val="00B92C52"/>
    <w:rsid w:val="00B9653E"/>
    <w:rsid w:val="00BA311F"/>
    <w:rsid w:val="00BB2DCC"/>
    <w:rsid w:val="00BB3E70"/>
    <w:rsid w:val="00BB3EC0"/>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F1383"/>
    <w:rsid w:val="00CF16BA"/>
    <w:rsid w:val="00CF1B5F"/>
    <w:rsid w:val="00D03C5D"/>
    <w:rsid w:val="00D05B89"/>
    <w:rsid w:val="00D12DDB"/>
    <w:rsid w:val="00D12ED9"/>
    <w:rsid w:val="00D13760"/>
    <w:rsid w:val="00D212D6"/>
    <w:rsid w:val="00D22DE0"/>
    <w:rsid w:val="00D233FF"/>
    <w:rsid w:val="00D25B9F"/>
    <w:rsid w:val="00D26D3B"/>
    <w:rsid w:val="00D26E38"/>
    <w:rsid w:val="00D27E53"/>
    <w:rsid w:val="00D30E16"/>
    <w:rsid w:val="00D3633F"/>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2857"/>
    <w:rsid w:val="00F95EB7"/>
    <w:rsid w:val="00F97D29"/>
    <w:rsid w:val="00FA16F5"/>
    <w:rsid w:val="00FA3B64"/>
    <w:rsid w:val="00FB337D"/>
    <w:rsid w:val="00FC17E6"/>
    <w:rsid w:val="00FC4BF8"/>
    <w:rsid w:val="00FD1D40"/>
    <w:rsid w:val="00FD1F65"/>
    <w:rsid w:val="00FD4C98"/>
    <w:rsid w:val="00FD669C"/>
    <w:rsid w:val="00FE0200"/>
    <w:rsid w:val="00FE35E3"/>
    <w:rsid w:val="00FE3EA2"/>
    <w:rsid w:val="00FF0A0B"/>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131290FF-4617-460F-AA6B-008113DE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uiPriority w:val="99"/>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locked/>
    <w:rsid w:val="003F1873"/>
    <w:rPr>
      <w:rFonts w:ascii="宋体" w:hAnsi="Courier New" w:cs="Courier New"/>
      <w:kern w:val="0"/>
      <w:sz w:val="21"/>
      <w:szCs w:val="21"/>
    </w:rPr>
  </w:style>
  <w:style w:type="character" w:styleId="ab">
    <w:name w:val="annotation reference"/>
    <w:uiPriority w:val="99"/>
    <w:rsid w:val="00F470A2"/>
    <w:rPr>
      <w:rFonts w:cs="Times New Roman"/>
      <w:sz w:val="21"/>
      <w:szCs w:val="21"/>
    </w:rPr>
  </w:style>
  <w:style w:type="paragraph" w:styleId="ac">
    <w:name w:val="annotation text"/>
    <w:basedOn w:val="a"/>
    <w:link w:val="Char5"/>
    <w:uiPriority w:val="99"/>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uiPriority w:val="99"/>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uiPriority w:val="99"/>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634868"/>
    <w:pPr>
      <w:tabs>
        <w:tab w:val="right" w:leader="dot" w:pos="9231"/>
      </w:tabs>
    </w:pPr>
    <w:rPr>
      <w:rFonts w:ascii="宋体" w:hAnsi="宋体"/>
      <w:b/>
      <w:noProof/>
      <w:sz w:val="28"/>
      <w:szCs w:val="28"/>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21127564">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2602687">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329214780">
      <w:bodyDiv w:val="1"/>
      <w:marLeft w:val="0"/>
      <w:marRight w:val="0"/>
      <w:marTop w:val="0"/>
      <w:marBottom w:val="0"/>
      <w:divBdr>
        <w:top w:val="none" w:sz="0" w:space="0" w:color="auto"/>
        <w:left w:val="none" w:sz="0" w:space="0" w:color="auto"/>
        <w:bottom w:val="none" w:sz="0" w:space="0" w:color="auto"/>
        <w:right w:val="none" w:sz="0" w:space="0" w:color="auto"/>
      </w:divBdr>
    </w:div>
    <w:div w:id="368183180">
      <w:bodyDiv w:val="1"/>
      <w:marLeft w:val="0"/>
      <w:marRight w:val="0"/>
      <w:marTop w:val="0"/>
      <w:marBottom w:val="0"/>
      <w:divBdr>
        <w:top w:val="none" w:sz="0" w:space="0" w:color="auto"/>
        <w:left w:val="none" w:sz="0" w:space="0" w:color="auto"/>
        <w:bottom w:val="none" w:sz="0" w:space="0" w:color="auto"/>
        <w:right w:val="none" w:sz="0" w:space="0" w:color="auto"/>
      </w:divBdr>
    </w:div>
    <w:div w:id="407581803">
      <w:bodyDiv w:val="1"/>
      <w:marLeft w:val="0"/>
      <w:marRight w:val="0"/>
      <w:marTop w:val="0"/>
      <w:marBottom w:val="0"/>
      <w:divBdr>
        <w:top w:val="none" w:sz="0" w:space="0" w:color="auto"/>
        <w:left w:val="none" w:sz="0" w:space="0" w:color="auto"/>
        <w:bottom w:val="none" w:sz="0" w:space="0" w:color="auto"/>
        <w:right w:val="none" w:sz="0" w:space="0" w:color="auto"/>
      </w:divBdr>
    </w:div>
    <w:div w:id="528565880">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72019595">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958148267">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395591409">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434325918">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51152323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732389642">
      <w:bodyDiv w:val="1"/>
      <w:marLeft w:val="0"/>
      <w:marRight w:val="0"/>
      <w:marTop w:val="0"/>
      <w:marBottom w:val="0"/>
      <w:divBdr>
        <w:top w:val="none" w:sz="0" w:space="0" w:color="auto"/>
        <w:left w:val="none" w:sz="0" w:space="0" w:color="auto"/>
        <w:bottom w:val="none" w:sz="0" w:space="0" w:color="auto"/>
        <w:right w:val="none" w:sz="0" w:space="0" w:color="auto"/>
      </w:divBdr>
    </w:div>
    <w:div w:id="1760642507">
      <w:bodyDiv w:val="1"/>
      <w:marLeft w:val="0"/>
      <w:marRight w:val="0"/>
      <w:marTop w:val="0"/>
      <w:marBottom w:val="0"/>
      <w:divBdr>
        <w:top w:val="none" w:sz="0" w:space="0" w:color="auto"/>
        <w:left w:val="none" w:sz="0" w:space="0" w:color="auto"/>
        <w:bottom w:val="none" w:sz="0" w:space="0" w:color="auto"/>
        <w:right w:val="none" w:sz="0" w:space="0" w:color="auto"/>
      </w:divBdr>
    </w:div>
    <w:div w:id="1804228848">
      <w:bodyDiv w:val="1"/>
      <w:marLeft w:val="0"/>
      <w:marRight w:val="0"/>
      <w:marTop w:val="0"/>
      <w:marBottom w:val="0"/>
      <w:divBdr>
        <w:top w:val="none" w:sz="0" w:space="0" w:color="auto"/>
        <w:left w:val="none" w:sz="0" w:space="0" w:color="auto"/>
        <w:bottom w:val="none" w:sz="0" w:space="0" w:color="auto"/>
        <w:right w:val="none" w:sz="0" w:space="0" w:color="auto"/>
      </w:divBdr>
    </w:div>
    <w:div w:id="1830294483">
      <w:bodyDiv w:val="1"/>
      <w:marLeft w:val="0"/>
      <w:marRight w:val="0"/>
      <w:marTop w:val="0"/>
      <w:marBottom w:val="0"/>
      <w:divBdr>
        <w:top w:val="none" w:sz="0" w:space="0" w:color="auto"/>
        <w:left w:val="none" w:sz="0" w:space="0" w:color="auto"/>
        <w:bottom w:val="none" w:sz="0" w:space="0" w:color="auto"/>
        <w:right w:val="none" w:sz="0" w:space="0" w:color="auto"/>
      </w:divBdr>
    </w:div>
    <w:div w:id="1842117253">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56346410">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5462C-5716-4E9A-8769-A7BAE79A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29</Pages>
  <Words>4362</Words>
  <Characters>24864</Characters>
  <Application>Microsoft Office Word</Application>
  <DocSecurity>0</DocSecurity>
  <Lines>207</Lines>
  <Paragraphs>58</Paragraphs>
  <ScaleCrop>false</ScaleCrop>
  <Company>Microsoft</Company>
  <LinksUpToDate>false</LinksUpToDate>
  <CharactersWithSpaces>29168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熊延昊</cp:lastModifiedBy>
  <cp:revision>335</cp:revision>
  <dcterms:created xsi:type="dcterms:W3CDTF">2013-03-05T03:49:00Z</dcterms:created>
  <dcterms:modified xsi:type="dcterms:W3CDTF">2019-03-27T00:50:00Z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